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4F520D">
      <w:r>
        <w:rPr>
          <w:noProof/>
        </w:rPr>
        <w:drawing>
          <wp:inline distT="0" distB="0" distL="0" distR="0">
            <wp:extent cx="2524125" cy="476250"/>
            <wp:effectExtent l="19050" t="0" r="9525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0D" w:rsidRPr="004F520D" w:rsidRDefault="004F520D" w:rsidP="004F520D">
      <w:pPr>
        <w:shd w:val="clear" w:color="auto" w:fill="FFFFFF"/>
        <w:spacing w:after="0" w:line="660" w:lineRule="atLeast"/>
        <w:jc w:val="left"/>
        <w:outlineLvl w:val="1"/>
        <w:rPr>
          <w:rFonts w:ascii="Arial" w:eastAsia="Times New Roman" w:hAnsi="Arial" w:cs="Arial"/>
          <w:color w:val="000000"/>
          <w:sz w:val="51"/>
          <w:szCs w:val="51"/>
        </w:rPr>
      </w:pP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সুবিধাবঞ্চিত</w:t>
      </w:r>
      <w:proofErr w:type="spellEnd"/>
      <w:r w:rsidRPr="004F520D">
        <w:rPr>
          <w:rFonts w:ascii="Arial" w:eastAsia="Times New Roman" w:hAnsi="Arial" w:cs="Arial"/>
          <w:color w:val="000000"/>
          <w:sz w:val="51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শিশুদের</w:t>
      </w:r>
      <w:proofErr w:type="spellEnd"/>
      <w:r w:rsidRPr="004F520D">
        <w:rPr>
          <w:rFonts w:ascii="Arial" w:eastAsia="Times New Roman" w:hAnsi="Arial" w:cs="Arial"/>
          <w:color w:val="000000"/>
          <w:sz w:val="51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সঙ্গে</w:t>
      </w:r>
      <w:proofErr w:type="spellEnd"/>
      <w:r w:rsidRPr="004F520D">
        <w:rPr>
          <w:rFonts w:ascii="Arial" w:eastAsia="Times New Roman" w:hAnsi="Arial" w:cs="Arial"/>
          <w:color w:val="000000"/>
          <w:sz w:val="51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ব্র্যাক</w:t>
      </w:r>
      <w:proofErr w:type="spellEnd"/>
      <w:r w:rsidRPr="004F520D">
        <w:rPr>
          <w:rFonts w:ascii="Arial" w:eastAsia="Times New Roman" w:hAnsi="Arial" w:cs="Arial"/>
          <w:color w:val="000000"/>
          <w:sz w:val="51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বিশ্ববিদ্যালয়ের</w:t>
      </w:r>
      <w:proofErr w:type="spellEnd"/>
      <w:r w:rsidRPr="004F520D">
        <w:rPr>
          <w:rFonts w:ascii="Arial" w:eastAsia="Times New Roman" w:hAnsi="Arial" w:cs="Arial"/>
          <w:color w:val="000000"/>
          <w:sz w:val="51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51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51"/>
        </w:rPr>
        <w:t>উৎসব</w:t>
      </w:r>
      <w:proofErr w:type="spellEnd"/>
    </w:p>
    <w:p w:rsidR="004F520D" w:rsidRPr="004F520D" w:rsidRDefault="004F520D" w:rsidP="004F520D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 w:val="27"/>
          <w:szCs w:val="27"/>
        </w:rPr>
      </w:pPr>
      <w:r w:rsidRPr="004F520D">
        <w:rPr>
          <w:rFonts w:ascii="Arial" w:eastAsia="Times New Roman" w:hAnsi="Arial" w:cs="Arial"/>
          <w:color w:val="000000"/>
          <w:sz w:val="27"/>
          <w:szCs w:val="27"/>
        </w:rPr>
        <w:t>Send</w:t>
      </w:r>
    </w:p>
    <w:p w:rsidR="004F520D" w:rsidRPr="004F520D" w:rsidRDefault="004F520D" w:rsidP="004F520D">
      <w:pPr>
        <w:shd w:val="clear" w:color="auto" w:fill="FFFFFF"/>
        <w:spacing w:after="0" w:line="450" w:lineRule="atLeast"/>
        <w:jc w:val="left"/>
        <w:rPr>
          <w:rFonts w:ascii="Arial" w:eastAsia="Times New Roman" w:hAnsi="Arial" w:cs="Arial"/>
          <w:color w:val="888888"/>
          <w:sz w:val="27"/>
          <w:szCs w:val="27"/>
        </w:rPr>
      </w:pP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বিশ্ববিদ্যালয়</w:t>
      </w:r>
      <w:proofErr w:type="spellEnd"/>
      <w:r w:rsidRPr="004F520D">
        <w:rPr>
          <w:rFonts w:ascii="Arial" w:eastAsia="Times New Roman" w:hAnsi="Arial" w:cs="Arial"/>
          <w:color w:val="888888"/>
          <w:sz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প্রতিনিধি</w:t>
      </w:r>
      <w:proofErr w:type="spellEnd"/>
      <w:r w:rsidRPr="004F520D">
        <w:rPr>
          <w:rFonts w:ascii="Arial" w:eastAsia="Times New Roman" w:hAnsi="Arial" w:cs="Arial"/>
          <w:color w:val="888888"/>
          <w:sz w:val="27"/>
          <w:szCs w:val="27"/>
        </w:rPr>
        <w:br/>
      </w: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প্রকাশিত</w:t>
      </w:r>
      <w:proofErr w:type="spellEnd"/>
      <w:r w:rsidRPr="004F520D">
        <w:rPr>
          <w:rFonts w:ascii="Arial" w:eastAsia="Times New Roman" w:hAnsi="Arial" w:cs="Arial"/>
          <w:color w:val="888888"/>
          <w:sz w:val="27"/>
        </w:rPr>
        <w:t xml:space="preserve">: </w:t>
      </w:r>
      <w:r w:rsidRPr="004F520D">
        <w:rPr>
          <w:rFonts w:ascii="Nirmala UI" w:eastAsia="Times New Roman" w:hAnsi="Nirmala UI" w:cs="Nirmala UI"/>
          <w:color w:val="888888"/>
          <w:sz w:val="27"/>
        </w:rPr>
        <w:t>২১</w:t>
      </w:r>
      <w:r w:rsidRPr="004F520D">
        <w:rPr>
          <w:rFonts w:ascii="Arial" w:eastAsia="Times New Roman" w:hAnsi="Arial" w:cs="Arial"/>
          <w:color w:val="888888"/>
          <w:sz w:val="27"/>
        </w:rPr>
        <w:t>:</w:t>
      </w:r>
      <w:r w:rsidRPr="004F520D">
        <w:rPr>
          <w:rFonts w:ascii="Nirmala UI" w:eastAsia="Times New Roman" w:hAnsi="Nirmala UI" w:cs="Nirmala UI"/>
          <w:color w:val="888888"/>
          <w:sz w:val="27"/>
        </w:rPr>
        <w:t>০২</w:t>
      </w:r>
      <w:r w:rsidRPr="004F520D">
        <w:rPr>
          <w:rFonts w:ascii="Arial" w:eastAsia="Times New Roman" w:hAnsi="Arial" w:cs="Arial"/>
          <w:color w:val="888888"/>
          <w:sz w:val="27"/>
        </w:rPr>
        <w:t xml:space="preserve">, </w:t>
      </w: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ফেব্রুয়ারি</w:t>
      </w:r>
      <w:proofErr w:type="spellEnd"/>
      <w:r w:rsidRPr="004F520D">
        <w:rPr>
          <w:rFonts w:ascii="Arial" w:eastAsia="Times New Roman" w:hAnsi="Arial" w:cs="Arial"/>
          <w:color w:val="888888"/>
          <w:sz w:val="27"/>
        </w:rPr>
        <w:t xml:space="preserve"> </w:t>
      </w:r>
      <w:r w:rsidRPr="004F520D">
        <w:rPr>
          <w:rFonts w:ascii="Nirmala UI" w:eastAsia="Times New Roman" w:hAnsi="Nirmala UI" w:cs="Nirmala UI"/>
          <w:color w:val="888888"/>
          <w:sz w:val="27"/>
        </w:rPr>
        <w:t>১৩</w:t>
      </w:r>
      <w:r w:rsidRPr="004F520D">
        <w:rPr>
          <w:rFonts w:ascii="Arial" w:eastAsia="Times New Roman" w:hAnsi="Arial" w:cs="Arial"/>
          <w:color w:val="888888"/>
          <w:sz w:val="27"/>
        </w:rPr>
        <w:t xml:space="preserve">, </w:t>
      </w:r>
      <w:r w:rsidRPr="004F520D">
        <w:rPr>
          <w:rFonts w:ascii="Nirmala UI" w:eastAsia="Times New Roman" w:hAnsi="Nirmala UI" w:cs="Nirmala UI"/>
          <w:color w:val="888888"/>
          <w:sz w:val="27"/>
        </w:rPr>
        <w:t>২০১৮</w:t>
      </w:r>
      <w:r w:rsidRPr="004F520D">
        <w:rPr>
          <w:rFonts w:ascii="Arial" w:eastAsia="Times New Roman" w:hAnsi="Arial" w:cs="Arial"/>
          <w:color w:val="888888"/>
          <w:sz w:val="27"/>
        </w:rPr>
        <w:t> </w:t>
      </w:r>
      <w:r w:rsidRPr="004F520D">
        <w:rPr>
          <w:rFonts w:ascii="Arial" w:eastAsia="Times New Roman" w:hAnsi="Arial" w:cs="Arial"/>
          <w:color w:val="888888"/>
          <w:sz w:val="27"/>
          <w:szCs w:val="27"/>
        </w:rPr>
        <w:t>|</w:t>
      </w: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সর্বশেষ</w:t>
      </w:r>
      <w:proofErr w:type="spellEnd"/>
      <w:r w:rsidRPr="004F520D">
        <w:rPr>
          <w:rFonts w:ascii="Arial" w:eastAsia="Times New Roman" w:hAnsi="Arial" w:cs="Arial"/>
          <w:color w:val="888888"/>
          <w:sz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আপডেট</w:t>
      </w:r>
      <w:proofErr w:type="spellEnd"/>
      <w:r w:rsidRPr="004F520D">
        <w:rPr>
          <w:rFonts w:ascii="Arial" w:eastAsia="Times New Roman" w:hAnsi="Arial" w:cs="Arial"/>
          <w:color w:val="888888"/>
          <w:sz w:val="27"/>
        </w:rPr>
        <w:t xml:space="preserve">: </w:t>
      </w:r>
      <w:r w:rsidRPr="004F520D">
        <w:rPr>
          <w:rFonts w:ascii="Nirmala UI" w:eastAsia="Times New Roman" w:hAnsi="Nirmala UI" w:cs="Nirmala UI"/>
          <w:color w:val="888888"/>
          <w:sz w:val="27"/>
        </w:rPr>
        <w:t>২১</w:t>
      </w:r>
      <w:r w:rsidRPr="004F520D">
        <w:rPr>
          <w:rFonts w:ascii="Arial" w:eastAsia="Times New Roman" w:hAnsi="Arial" w:cs="Arial"/>
          <w:color w:val="888888"/>
          <w:sz w:val="27"/>
        </w:rPr>
        <w:t>:</w:t>
      </w:r>
      <w:r w:rsidRPr="004F520D">
        <w:rPr>
          <w:rFonts w:ascii="Nirmala UI" w:eastAsia="Times New Roman" w:hAnsi="Nirmala UI" w:cs="Nirmala UI"/>
          <w:color w:val="888888"/>
          <w:sz w:val="27"/>
        </w:rPr>
        <w:t>০৫</w:t>
      </w:r>
      <w:r w:rsidRPr="004F520D">
        <w:rPr>
          <w:rFonts w:ascii="Arial" w:eastAsia="Times New Roman" w:hAnsi="Arial" w:cs="Arial"/>
          <w:color w:val="888888"/>
          <w:sz w:val="27"/>
        </w:rPr>
        <w:t xml:space="preserve">, </w:t>
      </w:r>
      <w:proofErr w:type="spellStart"/>
      <w:r w:rsidRPr="004F520D">
        <w:rPr>
          <w:rFonts w:ascii="Nirmala UI" w:eastAsia="Times New Roman" w:hAnsi="Nirmala UI" w:cs="Nirmala UI"/>
          <w:color w:val="888888"/>
          <w:sz w:val="27"/>
        </w:rPr>
        <w:t>ফেব্রুয়ারি</w:t>
      </w:r>
      <w:proofErr w:type="spellEnd"/>
      <w:r w:rsidRPr="004F520D">
        <w:rPr>
          <w:rFonts w:ascii="Arial" w:eastAsia="Times New Roman" w:hAnsi="Arial" w:cs="Arial"/>
          <w:color w:val="888888"/>
          <w:sz w:val="27"/>
        </w:rPr>
        <w:t xml:space="preserve"> </w:t>
      </w:r>
      <w:r w:rsidRPr="004F520D">
        <w:rPr>
          <w:rFonts w:ascii="Nirmala UI" w:eastAsia="Times New Roman" w:hAnsi="Nirmala UI" w:cs="Nirmala UI"/>
          <w:color w:val="888888"/>
          <w:sz w:val="27"/>
        </w:rPr>
        <w:t>১৩</w:t>
      </w:r>
      <w:r w:rsidRPr="004F520D">
        <w:rPr>
          <w:rFonts w:ascii="Arial" w:eastAsia="Times New Roman" w:hAnsi="Arial" w:cs="Arial"/>
          <w:color w:val="888888"/>
          <w:sz w:val="27"/>
        </w:rPr>
        <w:t xml:space="preserve">, </w:t>
      </w:r>
      <w:r w:rsidRPr="004F520D">
        <w:rPr>
          <w:rFonts w:ascii="Nirmala UI" w:eastAsia="Times New Roman" w:hAnsi="Nirmala UI" w:cs="Nirmala UI"/>
          <w:color w:val="888888"/>
          <w:sz w:val="27"/>
        </w:rPr>
        <w:t>২০১৮</w:t>
      </w:r>
    </w:p>
    <w:p w:rsidR="004F520D" w:rsidRPr="004F520D" w:rsidRDefault="004F520D" w:rsidP="004F520D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336699"/>
          <w:sz w:val="27"/>
          <w:szCs w:val="27"/>
        </w:rPr>
        <w:drawing>
          <wp:inline distT="0" distB="0" distL="0" distR="0">
            <wp:extent cx="5815013" cy="3876675"/>
            <wp:effectExtent l="19050" t="0" r="0" b="0"/>
            <wp:docPr id="4" name="Picture 4" descr=" 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13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ফুল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ফুটুক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নাই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ফুটুক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আজ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অন্যান্য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প্রতিষ্ঠানের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মতো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ব্র্যাক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ঋতুরাজ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প্রথম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দিনটা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অন্যরকম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এক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আমেজ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বয়ে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আনল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চিরাচরিত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আগমনী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গান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পুতুল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নাচ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মেলা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পিঠা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উৎসব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তো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ছিলই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ঋতুরাজের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আগমনকে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পূর্ণতা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দিতে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সুবিধাবঞ্চিত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শিশুদের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সাথে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প্রথম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দিনটি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কাটালো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ব্র্যাক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শিক্ষার্থীরা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চিত্রাঙ্কন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প্রতিযোগিতা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সাংস্কৃতিক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আয়োজনে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পার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করেছে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সমাজের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অবহেলিত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শিশুরা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4F520D" w:rsidRDefault="004F520D" w:rsidP="004F520D">
      <w:pPr>
        <w:shd w:val="clear" w:color="auto" w:fill="FFFFFF"/>
        <w:spacing w:after="240"/>
        <w:jc w:val="left"/>
        <w:rPr>
          <w:rFonts w:ascii="Nirmala UI" w:eastAsia="Times New Roman" w:hAnsi="Nirmala UI" w:cs="Nirmala UI"/>
          <w:color w:val="000000"/>
          <w:sz w:val="27"/>
          <w:szCs w:val="27"/>
        </w:rPr>
      </w:pPr>
    </w:p>
    <w:p w:rsidR="004F520D" w:rsidRPr="004F520D" w:rsidRDefault="004F520D" w:rsidP="004F520D">
      <w:pPr>
        <w:shd w:val="clear" w:color="auto" w:fill="FFFFFF"/>
        <w:spacing w:after="240"/>
        <w:jc w:val="left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জাঁকজমকভাবে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ঋতুরাজ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বসন্তকে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বরণ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করে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নিয়েছে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ব্র্র্যাক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রাজধানীর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মহাখালী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ক্যাম্পাসের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অডিটরিয়ামে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দিনব্যাপী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উৎসবের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আয়োজন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করে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অফিস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অব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কো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কারিকুলার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অ্যাক্টিভিটিজ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সকালে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পতুল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নাচ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দিয়ে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শুরু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হয়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উৎসবের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এরপর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দুপুরে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হয়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সুবিধাবঞ্চিত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শিশুদের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চিত্রাঙ্কন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প্রতিযোগিতা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সাংস্কৃতিক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অনুষ্ঠান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বিকেলে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পুতুল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নাচ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সন্ধ্যায়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শিক্ষার্থীদের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অংশগ্রহণে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মনোজ্ঞ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সাংস্কৃতিক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অনুষ্ঠান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দিয়ে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শেষ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হয়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দিনব্যাপী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উৎসবের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এছাড়া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সারাদিন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মেলা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পিঠা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উৎসব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ছিল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বরণের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অন্যতম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আকর্ষণ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বিভিন্ন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বিভাগের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শিক্ষক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শিক্ষার্থীদের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প্রাণচাঞ্চল্যে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মুখরিত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ছিল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ব্র্র্যাক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ক্যাম্পাস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শিক্ষার্থী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পথশিশুদের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সঙ্গে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বসন্ত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উৎসবের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বিভিন্ন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আয়োজন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উপভোগ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করেন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ব্র্যাক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বিশ্ববিদ্যালয়ের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উপ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উপাচার্য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ড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.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আনসার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আহমেদ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কোষধ্যক্ষ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এস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এন</w:t>
      </w:r>
      <w:proofErr w:type="spellEnd"/>
      <w:r w:rsidRPr="004F520D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কৈরী</w:t>
      </w:r>
      <w:proofErr w:type="spellEnd"/>
      <w:r w:rsidRPr="004F520D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4F520D" w:rsidRDefault="004F520D"/>
    <w:sectPr w:rsidR="004F520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4F520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3F18"/>
    <w:rsid w:val="002D4007"/>
    <w:rsid w:val="002D4A1E"/>
    <w:rsid w:val="002D5180"/>
    <w:rsid w:val="002D5917"/>
    <w:rsid w:val="002D604C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520D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4F520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520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20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F52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">
    <w:name w:val="title"/>
    <w:basedOn w:val="DefaultParagraphFont"/>
    <w:rsid w:val="004F520D"/>
  </w:style>
  <w:style w:type="character" w:customStyle="1" w:styleId="author">
    <w:name w:val="author"/>
    <w:basedOn w:val="DefaultParagraphFont"/>
    <w:rsid w:val="004F520D"/>
  </w:style>
  <w:style w:type="character" w:customStyle="1" w:styleId="time">
    <w:name w:val="time"/>
    <w:basedOn w:val="DefaultParagraphFont"/>
    <w:rsid w:val="004F520D"/>
  </w:style>
  <w:style w:type="paragraph" w:styleId="NormalWeb">
    <w:name w:val="Normal (Web)"/>
    <w:basedOn w:val="Normal"/>
    <w:uiPriority w:val="99"/>
    <w:semiHidden/>
    <w:unhideWhenUsed/>
    <w:rsid w:val="004F520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289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8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dn.banglatribune.com/contents/cache/images/800x0x1/uploads/media/2018/02/13/49d3df6058bd610bb94d03aa14d64cee-5a82fe1a99c8a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22ADB-9DE3-4936-94C8-B2309191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2018-03-12T03:44:00Z</dcterms:created>
  <dcterms:modified xsi:type="dcterms:W3CDTF">2018-03-12T03:46:00Z</dcterms:modified>
</cp:coreProperties>
</file>