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582F68" w:rsidRDefault="00582F68">
      <w:pPr>
        <w:rPr>
          <w:rFonts w:ascii="Kalpurush" w:hAnsi="Kalpurush" w:cs="Kalpurush"/>
        </w:rPr>
      </w:pPr>
      <w:r w:rsidRPr="00582F68">
        <w:rPr>
          <w:rFonts w:ascii="Kalpurush" w:hAnsi="Kalpurush" w:cs="Kalpurush"/>
          <w:noProof/>
        </w:rPr>
        <w:drawing>
          <wp:inline distT="0" distB="0" distL="0" distR="0">
            <wp:extent cx="3224963" cy="605642"/>
            <wp:effectExtent l="19050" t="0" r="0" b="0"/>
            <wp:docPr id="1" name="Picture 1" descr="Bangla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Tribun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739" cy="6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F68" w:rsidRPr="00582F68" w:rsidRDefault="00582F68" w:rsidP="00582F68">
      <w:pPr>
        <w:shd w:val="clear" w:color="auto" w:fill="FFFFFF"/>
        <w:spacing w:after="0" w:line="823" w:lineRule="atLeast"/>
        <w:jc w:val="left"/>
        <w:outlineLvl w:val="1"/>
        <w:rPr>
          <w:rFonts w:ascii="Kalpurush" w:eastAsia="Times New Roman" w:hAnsi="Kalpurush" w:cs="Kalpurush"/>
          <w:color w:val="000000"/>
          <w:sz w:val="64"/>
          <w:szCs w:val="64"/>
        </w:rPr>
      </w:pPr>
      <w:r w:rsidRPr="00582F68">
        <w:rPr>
          <w:rFonts w:ascii="Kalpurush" w:eastAsia="Times New Roman" w:hAnsi="Kalpurush" w:cs="Kalpurush"/>
          <w:color w:val="000000"/>
          <w:sz w:val="64"/>
        </w:rPr>
        <w:t>‘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সমস্যার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দ্রুত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সমাধান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না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হলে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সংকটে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পড়বে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000000"/>
          <w:sz w:val="64"/>
        </w:rPr>
        <w:t>বাংলাদেশ</w:t>
      </w:r>
      <w:proofErr w:type="spellEnd"/>
      <w:r w:rsidRPr="00582F68">
        <w:rPr>
          <w:rFonts w:ascii="Kalpurush" w:eastAsia="Times New Roman" w:hAnsi="Kalpurush" w:cs="Kalpurush"/>
          <w:color w:val="000000"/>
          <w:sz w:val="64"/>
        </w:rPr>
        <w:t>’</w:t>
      </w:r>
    </w:p>
    <w:p w:rsidR="00582F68" w:rsidRPr="00582F68" w:rsidRDefault="00582F68" w:rsidP="00582F68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34"/>
          <w:szCs w:val="34"/>
        </w:rPr>
      </w:pPr>
      <w:r w:rsidRPr="00582F68">
        <w:rPr>
          <w:rFonts w:ascii="Kalpurush" w:eastAsia="Times New Roman" w:hAnsi="Kalpurush" w:cs="Kalpurush"/>
          <w:color w:val="000000"/>
          <w:sz w:val="34"/>
          <w:szCs w:val="34"/>
        </w:rPr>
        <w:t>Send</w:t>
      </w:r>
    </w:p>
    <w:p w:rsidR="00582F68" w:rsidRPr="00582F68" w:rsidRDefault="00582F68" w:rsidP="00582F68">
      <w:pPr>
        <w:shd w:val="clear" w:color="auto" w:fill="FFFFFF"/>
        <w:spacing w:after="0" w:line="561" w:lineRule="atLeast"/>
        <w:jc w:val="left"/>
        <w:rPr>
          <w:rFonts w:ascii="Kalpurush" w:eastAsia="Times New Roman" w:hAnsi="Kalpurush" w:cs="Kalpurush"/>
          <w:color w:val="888888"/>
          <w:sz w:val="34"/>
          <w:szCs w:val="34"/>
        </w:rPr>
      </w:pPr>
      <w:proofErr w:type="spellStart"/>
      <w:r w:rsidRPr="00582F68">
        <w:rPr>
          <w:rFonts w:ascii="Kalpurush" w:eastAsia="Times New Roman" w:hAnsi="Kalpurush" w:cs="Kalpurush"/>
          <w:color w:val="888888"/>
          <w:sz w:val="34"/>
        </w:rPr>
        <w:t>বাংলা</w:t>
      </w:r>
      <w:proofErr w:type="spellEnd"/>
      <w:r w:rsidRPr="00582F68">
        <w:rPr>
          <w:rFonts w:ascii="Kalpurush" w:eastAsia="Times New Roman" w:hAnsi="Kalpurush" w:cs="Kalpurush"/>
          <w:color w:val="888888"/>
          <w:sz w:val="3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888888"/>
          <w:sz w:val="34"/>
        </w:rPr>
        <w:t>ট্রিবিউন</w:t>
      </w:r>
      <w:proofErr w:type="spellEnd"/>
      <w:r w:rsidRPr="00582F68">
        <w:rPr>
          <w:rFonts w:ascii="Kalpurush" w:eastAsia="Times New Roman" w:hAnsi="Kalpurush" w:cs="Kalpurush"/>
          <w:color w:val="888888"/>
          <w:sz w:val="3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888888"/>
          <w:sz w:val="34"/>
        </w:rPr>
        <w:t>রিপোর্ট</w:t>
      </w:r>
      <w:proofErr w:type="spellEnd"/>
      <w:r w:rsidRPr="00582F68">
        <w:rPr>
          <w:rFonts w:ascii="Kalpurush" w:eastAsia="Times New Roman" w:hAnsi="Kalpurush" w:cs="Kalpurush"/>
          <w:color w:val="888888"/>
          <w:sz w:val="34"/>
          <w:szCs w:val="34"/>
        </w:rPr>
        <w:br/>
      </w:r>
      <w:proofErr w:type="spellStart"/>
      <w:r w:rsidRPr="00582F68">
        <w:rPr>
          <w:rFonts w:ascii="Kalpurush" w:eastAsia="Times New Roman" w:hAnsi="Kalpurush" w:cs="Kalpurush"/>
          <w:color w:val="888888"/>
          <w:sz w:val="34"/>
        </w:rPr>
        <w:t>প্রকাশিত</w:t>
      </w:r>
      <w:proofErr w:type="spellEnd"/>
      <w:r w:rsidRPr="00582F68">
        <w:rPr>
          <w:rFonts w:ascii="Kalpurush" w:eastAsia="Times New Roman" w:hAnsi="Kalpurush" w:cs="Kalpurush"/>
          <w:color w:val="888888"/>
          <w:sz w:val="34"/>
        </w:rPr>
        <w:t xml:space="preserve">: ১৯:০৫, </w:t>
      </w:r>
      <w:proofErr w:type="spellStart"/>
      <w:r w:rsidRPr="00582F68">
        <w:rPr>
          <w:rFonts w:ascii="Kalpurush" w:eastAsia="Times New Roman" w:hAnsi="Kalpurush" w:cs="Kalpurush"/>
          <w:color w:val="888888"/>
          <w:sz w:val="34"/>
        </w:rPr>
        <w:t>এপ্রিল</w:t>
      </w:r>
      <w:proofErr w:type="spellEnd"/>
      <w:r w:rsidRPr="00582F68">
        <w:rPr>
          <w:rFonts w:ascii="Kalpurush" w:eastAsia="Times New Roman" w:hAnsi="Kalpurush" w:cs="Kalpurush"/>
          <w:color w:val="888888"/>
          <w:sz w:val="34"/>
        </w:rPr>
        <w:t xml:space="preserve"> ০২, ২০১৮</w:t>
      </w:r>
      <w:r w:rsidRPr="00582F68">
        <w:rPr>
          <w:rFonts w:ascii="Arial" w:eastAsia="Times New Roman" w:hAnsi="Arial" w:cs="Kalpurush"/>
          <w:color w:val="888888"/>
          <w:sz w:val="34"/>
        </w:rPr>
        <w:t> </w:t>
      </w:r>
      <w:r w:rsidRPr="00582F68">
        <w:rPr>
          <w:rFonts w:ascii="Kalpurush" w:eastAsia="Times New Roman" w:hAnsi="Kalpurush" w:cs="Kalpurush"/>
          <w:color w:val="888888"/>
          <w:sz w:val="34"/>
          <w:szCs w:val="34"/>
        </w:rPr>
        <w:t>|</w:t>
      </w:r>
      <w:proofErr w:type="spellStart"/>
      <w:r w:rsidRPr="00582F68">
        <w:rPr>
          <w:rFonts w:ascii="Kalpurush" w:eastAsia="Times New Roman" w:hAnsi="Kalpurush" w:cs="Kalpurush"/>
          <w:color w:val="888888"/>
          <w:sz w:val="34"/>
        </w:rPr>
        <w:t>সর্বশেষ</w:t>
      </w:r>
      <w:proofErr w:type="spellEnd"/>
      <w:r w:rsidRPr="00582F68">
        <w:rPr>
          <w:rFonts w:ascii="Kalpurush" w:eastAsia="Times New Roman" w:hAnsi="Kalpurush" w:cs="Kalpurush"/>
          <w:color w:val="888888"/>
          <w:sz w:val="34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color w:val="888888"/>
          <w:sz w:val="34"/>
        </w:rPr>
        <w:t>আপডেট</w:t>
      </w:r>
      <w:proofErr w:type="spellEnd"/>
      <w:r w:rsidRPr="00582F68">
        <w:rPr>
          <w:rFonts w:ascii="Kalpurush" w:eastAsia="Times New Roman" w:hAnsi="Kalpurush" w:cs="Kalpurush"/>
          <w:color w:val="888888"/>
          <w:sz w:val="34"/>
        </w:rPr>
        <w:t xml:space="preserve">: ১৯:১৭, </w:t>
      </w:r>
      <w:proofErr w:type="spellStart"/>
      <w:r w:rsidRPr="00582F68">
        <w:rPr>
          <w:rFonts w:ascii="Kalpurush" w:eastAsia="Times New Roman" w:hAnsi="Kalpurush" w:cs="Kalpurush"/>
          <w:color w:val="888888"/>
          <w:sz w:val="34"/>
        </w:rPr>
        <w:t>এপ্রিল</w:t>
      </w:r>
      <w:proofErr w:type="spellEnd"/>
      <w:r w:rsidRPr="00582F68">
        <w:rPr>
          <w:rFonts w:ascii="Kalpurush" w:eastAsia="Times New Roman" w:hAnsi="Kalpurush" w:cs="Kalpurush"/>
          <w:color w:val="888888"/>
          <w:sz w:val="34"/>
        </w:rPr>
        <w:t xml:space="preserve"> ০২, ২০১৮</w:t>
      </w:r>
    </w:p>
    <w:p w:rsidR="00582F68" w:rsidRPr="00582F68" w:rsidRDefault="00582F68" w:rsidP="00582F68">
      <w:pPr>
        <w:spacing w:after="0"/>
        <w:jc w:val="both"/>
        <w:rPr>
          <w:rFonts w:ascii="Kalpurush" w:eastAsia="Times New Roman" w:hAnsi="Kalpurush" w:cs="Kalpurush"/>
          <w:sz w:val="24"/>
          <w:szCs w:val="24"/>
        </w:rPr>
      </w:pPr>
      <w:r w:rsidRPr="00582F68">
        <w:rPr>
          <w:rFonts w:ascii="Kalpurush" w:eastAsia="Times New Roman" w:hAnsi="Kalpurush" w:cs="Kalpurush"/>
          <w:noProof/>
          <w:color w:val="336699"/>
          <w:sz w:val="24"/>
          <w:szCs w:val="24"/>
        </w:rPr>
        <w:drawing>
          <wp:inline distT="0" distB="0" distL="0" distR="0">
            <wp:extent cx="5540892" cy="3105747"/>
            <wp:effectExtent l="19050" t="0" r="2658" b="0"/>
            <wp:docPr id="4" name="Picture 4" descr="রোহিঙ্গা সংকট সমাধান সম্মেলনের উদ্বোধনী অনুষ্ঠানে মঞ্চে বক্তারা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রোহিঙ্গা সংকট সমাধান সম্মেলনের উদ্বোধনী অনুষ্ঠানে মঞ্চে বক্তারা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976" cy="310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F68" w:rsidRPr="00582F68" w:rsidRDefault="00582F68" w:rsidP="00582F68">
      <w:pPr>
        <w:spacing w:after="0"/>
        <w:jc w:val="both"/>
        <w:rPr>
          <w:rFonts w:ascii="Kalpurush" w:eastAsia="Times New Roman" w:hAnsi="Kalpurush" w:cs="Kalpurush"/>
          <w:sz w:val="32"/>
          <w:szCs w:val="32"/>
        </w:rPr>
      </w:pP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দ্রুত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গুরুতর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মানবিক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বিপর্যয়ে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পড়বে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আশ্রয়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নেওয়া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জনগোষ্ঠী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ফলে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কেবল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দক্ষিণ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এশিয়ার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বাকি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দেশগুলোও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সামাজিক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রাজনৈতিক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অর্থনৈতিক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নিরাপত্তাজনিত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মারাত্মক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হুমকিতে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পড়বে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এমন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সতর্কতার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কথা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উল্লেখ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কাজ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দেশীয়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lastRenderedPageBreak/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বিষেশজ্ঞরা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বলেছেন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১০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লাখেরও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বেশি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মানুষের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মানবিক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বিপর্যয়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ঠেকাতে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আসন্ন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ঝুঁকি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এড়াতে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জাতিসংঘসহ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বিশ্বকে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খুব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দ্রুত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কার্যকর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উদ্যোগ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সোমবার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(২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এপ্রিল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)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ঢাকা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বিশ্ববিদ্যালয়ের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নবাব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নওয়াব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আলী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চৌধুরী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সিনেট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ভবনে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অ্যাকশনএইড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ব্র্যাক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বিশ্ববিদ্যালয়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এবং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সেন্টার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ফর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জেনোসাইড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স্টাডিজ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আয়োজিত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শরণার্থী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: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টেকসই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লক্ষ্যে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’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শীর্ষক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দুই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দিনের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সম্মেলনের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উদ্বোধনী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অনুষ্ঠানে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বক্তারা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এসব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কথা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সম্মেলনের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উদ্বোধনী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দিনে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বর্তমান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প্রেক্ষাপটে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পাঁচটি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ঝুঁকি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একটি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বিশ্লেষণপত্র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তুলে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ধরেন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ঢাকা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বিশ্ববিদ্যালয়ের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সম্পর্ক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বিভাগের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অধ্যাপক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ড.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ইমতিয়াজ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আহমেদ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তিনি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,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জাতিগত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বিদ্বেষ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সমস্যা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বড়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প্রতিবন্ধকতা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চীন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ভারতের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মতো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দেশ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এ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সমস্যা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গুরুত্বপূর্ণ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ভূমিকা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রাখতে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পারে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জাতিসংঘ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যদি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বড়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রাষ্ট্রগুলোর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সম্মতি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এগিয়ে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আসে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এ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সমস্যার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করাটা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কঠিন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।’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ইস্যুটি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এখন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উল্লেখ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অধ্যাপক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আরও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,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একটা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বিষয়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আমাদের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পরিষ্কারভাবে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বুঝতে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—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এটা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একইসঙ্গে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জাতীয়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আঞ্চলিক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সমস্যার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দ্রুত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বাংলাদেশসহ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দক্ষিণ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এশিয়ার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দেশগুলোতে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নিরাপত্তাহীনতা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তৈরি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মানবিক,অর্থনৈতিক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রাজনৈতিক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সমস্যা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সর্বহারা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উপর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যে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গণহত্যা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নিপীড়ন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চালানো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হয়েছে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বিচার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হওয়াটাও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জরুরি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।’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সম্মেলনের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আয়োজক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ব্র্যাক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বিশ্ববিদ্যালয়ের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সেন্টর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ফর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পিস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অ্যান্ড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জাস্টিসের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নির্বাহী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পরিচালক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মনজুর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হাসান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,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নিরসন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সম্পর্কে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আমাদের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স্বচ্ছ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ধারণা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থাকতে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জাতিসংঘসহ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সম্প্রদায়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যদি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মানবাধিকার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রক্ষায়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এগিয়ে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আসে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তাহলে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অচিরেই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অনিরাপদ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lastRenderedPageBreak/>
        <w:t>বিচ্ছিন্ন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জনগোষ্ঠীতে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পরিণত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সামাজিকভাবে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ভয়াবহ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পড়বে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গভীর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দ্রুত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নিরসন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টেকসই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জন্য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একসঙ্গে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কাজ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কোনও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বিকল্প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নেই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।’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জন্য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কানাডা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সরকারের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বিশেষ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দূত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রবার্ট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কেইথের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একটি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লিখিত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বক্তব্য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তুলে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ধরেন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নিযুক্ত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কানাডার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হাইকমিশনার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বেনয়েট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প্রিফন্টেইন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তিনি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,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সরকার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সম্প্রদায়কে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অবশ্যই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বুঝতে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রোহিঙ্গারাও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মানুষ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সহিংসতার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কারণে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নিঃস্ব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গেছে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অধিকার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নিশ্চিত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আমাদের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সবাইকে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সজাগ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থাকতে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কানাডা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সরকার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ইস্যুতে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খুবই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উদ্বিগ্ন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এবং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পরিস্থিতি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কোনোভাবেই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সমর্থন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ফিরিয়ে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নিতেই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এক্ষেত্রে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নিরাপত্তার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বিষয়টি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খুবই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গুরুত্বপূর্ণ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।’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জাতিসংঘের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উন্নয়ন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বিষয়ক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সংস্থা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ইউএনডিপি’র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কান্ট্রি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ডিরেক্টর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সুদীপ্ত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মুখার্জী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,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ইস্যু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একটি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জটিল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মুহূর্তে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আছে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খুব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দ্রুত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সম্মানের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সঙ্গে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প্রত্যাবাসনের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বিষয়টিকে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গুরুত্ব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দিতে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কারণ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কেবল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পাঠিয়ে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দিলেই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মানুষ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হিসেবে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সেখানে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সম্মান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পাচ্ছে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—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সেটাও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দেখতে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।’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সহায়তায়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যে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বিপুল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পরিমাণ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আর্থিক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সহায়তা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প্রয়োজন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জোগান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দিতে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বিশ্বের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গুরুত্বপূর্ণ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প্রতিষ্ঠান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রাষ্ট্র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ব্যক্তিদের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এগিয়ে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আসতে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তিনি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অ্যাকশনএইড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কান্ট্রি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ডিরেক্টর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ফারাহ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কবির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,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বাস্তবতা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হলো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—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জনগোষ্ঠী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অধিকার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থেকে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বঞ্চিত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এটা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এখন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উদ্বেগ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দুশ্চিন্তার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বিষয়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শিগগিরই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নিরসনের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উদ্যোগ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নিলে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সমস্যায়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পড়তে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চাপ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পড়বে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দেশীয়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অর্থনীতির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ওপর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এছাড়া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স্বাস্থ্য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নিরাপত্তা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,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পারিপার্শ্বিক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পরিবেশ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দ্বিপাক্ষিক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ত্রিপাক্ষিক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কূটনীতিতেও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বিরূপ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প্রভাব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ফেলবে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।’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lastRenderedPageBreak/>
        <w:t>সম্মেলনের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উদ্বোধনী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অনুষ্ঠানে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প্রধান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অতিথির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বক্তব্যে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পররাষ্ট্র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সচিব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শহিদুল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,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সংকট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জাতিগত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বিদ্বেষের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ফল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এটি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মধ্যে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সীমাবদ্ধ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নেই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সমস্যার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টেকসই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সমাধানে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আন্তর্জাতিক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সম্প্রদায়কে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সঙ্গে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মাঠ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পর্যায়ে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কাজ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চাই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আমরা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জনগোষ্ঠীর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কাছে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বাংলাদেশ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সরকারের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প্রতিশ্রুতি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হলো—তাদের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কাউকে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জোর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ফেরত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পাঠানো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কোনও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ধরনের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সহিংসতা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চালানো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এবং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কারও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সঙ্গে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কোনও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ধরনের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বৈষম্যমূলক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আচরণ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।’</w:t>
      </w:r>
      <w:r w:rsidRPr="00582F68">
        <w:rPr>
          <w:rFonts w:ascii="Kalpurush" w:eastAsia="Times New Roman" w:hAnsi="Kalpurush" w:cs="Kalpurush"/>
          <w:sz w:val="32"/>
          <w:szCs w:val="32"/>
        </w:rPr>
        <w:br/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পররাষ্ট্র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সচিব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আরও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বলেন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, ‘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রোহিঙ্গাদের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প্রত্যাবাসনের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আগে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সরকারকেও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প্রতিশ্রুতি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দিতে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যে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রাখাইন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রাজ্যে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কখনও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সহিংসতা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চালানো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অনতিবিলম্বে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দায়িত্বশীলতার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সঙ্গে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ও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শর্তহীনভাবে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আনান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কমিশনের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প্রতিবেদনের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বাস্তবায়ন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।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আর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এ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ক্ষেত্রে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মিয়ানমারের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জবাবদিহিতা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নিশ্চিত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করতে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 xml:space="preserve"> </w:t>
      </w:r>
      <w:proofErr w:type="spellStart"/>
      <w:r w:rsidRPr="00582F68">
        <w:rPr>
          <w:rFonts w:ascii="Kalpurush" w:eastAsia="Times New Roman" w:hAnsi="Kalpurush" w:cs="Kalpurush"/>
          <w:sz w:val="32"/>
          <w:szCs w:val="32"/>
        </w:rPr>
        <w:t>হবে</w:t>
      </w:r>
      <w:proofErr w:type="spellEnd"/>
      <w:r w:rsidRPr="00582F68">
        <w:rPr>
          <w:rFonts w:ascii="Kalpurush" w:eastAsia="Times New Roman" w:hAnsi="Kalpurush" w:cs="Kalpurush"/>
          <w:sz w:val="32"/>
          <w:szCs w:val="32"/>
        </w:rPr>
        <w:t>।’</w:t>
      </w:r>
    </w:p>
    <w:p w:rsidR="00582F68" w:rsidRPr="00582F68" w:rsidRDefault="00582F68">
      <w:pPr>
        <w:rPr>
          <w:rFonts w:ascii="Kalpurush" w:hAnsi="Kalpurush" w:cs="Kalpurush"/>
        </w:rPr>
      </w:pPr>
    </w:p>
    <w:sectPr w:rsidR="00582F68" w:rsidRPr="00582F68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582F68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2F68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582F6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2F6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F6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82F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">
    <w:name w:val="title"/>
    <w:basedOn w:val="DefaultParagraphFont"/>
    <w:rsid w:val="00582F68"/>
  </w:style>
  <w:style w:type="character" w:customStyle="1" w:styleId="author">
    <w:name w:val="author"/>
    <w:basedOn w:val="DefaultParagraphFont"/>
    <w:rsid w:val="00582F68"/>
  </w:style>
  <w:style w:type="character" w:customStyle="1" w:styleId="time">
    <w:name w:val="time"/>
    <w:basedOn w:val="DefaultParagraphFont"/>
    <w:rsid w:val="00582F68"/>
  </w:style>
  <w:style w:type="paragraph" w:customStyle="1" w:styleId="alignfull">
    <w:name w:val="alignfull"/>
    <w:basedOn w:val="Normal"/>
    <w:rsid w:val="00582F6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dn.banglatribune.com/contents/cache/images/800x0x1/uploads/media/2018/04/02/282051c0a32f230ba501e6d6c84dcc8d-5ac22d5fcaea6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F3293-A034-4A50-8882-C95ACD60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2018-04-05T09:34:00Z</dcterms:created>
  <dcterms:modified xsi:type="dcterms:W3CDTF">2018-04-05T09:38:00Z</dcterms:modified>
</cp:coreProperties>
</file>