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07" w:rsidRDefault="00093E07" w:rsidP="00045EF1">
      <w:pPr>
        <w:spacing w:after="0" w:line="240" w:lineRule="auto"/>
        <w:rPr>
          <w:rFonts w:ascii="Vrinda" w:eastAsia="Times New Roman" w:hAnsi="Vrinda" w:cs="Vrinda"/>
          <w:color w:val="000000"/>
          <w:sz w:val="24"/>
          <w:szCs w:val="24"/>
        </w:rPr>
      </w:pPr>
      <w:r>
        <w:rPr>
          <w:rFonts w:ascii="Vrinda" w:eastAsia="Times New Roman" w:hAnsi="Vrinda" w:cs="Vrinda"/>
          <w:noProof/>
          <w:color w:val="000000"/>
          <w:sz w:val="24"/>
          <w:szCs w:val="24"/>
        </w:rPr>
        <w:drawing>
          <wp:inline distT="0" distB="0" distL="0" distR="0">
            <wp:extent cx="1905000" cy="359578"/>
            <wp:effectExtent l="19050" t="0" r="0" b="0"/>
            <wp:docPr id="1" name="Picture 1" descr="D:\DSPACE SUBMISSION FOLDER\BRACU News\News paper image\samo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samok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5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07" w:rsidRDefault="00093E07" w:rsidP="00045EF1">
      <w:pPr>
        <w:spacing w:after="0" w:line="240" w:lineRule="auto"/>
        <w:rPr>
          <w:rFonts w:ascii="Vrinda" w:eastAsia="Times New Roman" w:hAnsi="Vrinda" w:cs="Vrinda"/>
          <w:color w:val="000000"/>
          <w:sz w:val="24"/>
          <w:szCs w:val="24"/>
        </w:rPr>
      </w:pPr>
    </w:p>
    <w:p w:rsidR="00093E07" w:rsidRDefault="00093E07" w:rsidP="00045EF1">
      <w:pPr>
        <w:spacing w:after="0" w:line="240" w:lineRule="auto"/>
        <w:rPr>
          <w:rFonts w:ascii="Vrinda" w:eastAsia="Times New Roman" w:hAnsi="Vrinda" w:cs="Vrinda"/>
          <w:color w:val="000000"/>
          <w:sz w:val="24"/>
          <w:szCs w:val="24"/>
          <w:lang w:bidi="bn-BD"/>
        </w:rPr>
      </w:pPr>
      <w:r>
        <w:rPr>
          <w:rFonts w:ascii="Vrinda" w:eastAsia="Times New Roman" w:hAnsi="Vrinda" w:cs="Vrinda" w:hint="cs"/>
          <w:color w:val="000000"/>
          <w:sz w:val="24"/>
          <w:szCs w:val="24"/>
          <w:cs/>
          <w:lang w:bidi="bn-BD"/>
        </w:rPr>
        <w:t>১৪ এপ্রিল, ২০১৪</w:t>
      </w:r>
    </w:p>
    <w:p w:rsidR="00093E07" w:rsidRDefault="00093E07" w:rsidP="00045EF1">
      <w:pPr>
        <w:spacing w:after="0" w:line="240" w:lineRule="auto"/>
        <w:rPr>
          <w:rFonts w:ascii="Vrinda" w:eastAsia="Times New Roman" w:hAnsi="Vrinda" w:cs="Vrinda"/>
          <w:b/>
          <w:color w:val="000000"/>
          <w:sz w:val="24"/>
          <w:szCs w:val="24"/>
        </w:rPr>
      </w:pPr>
    </w:p>
    <w:p w:rsidR="006F124C" w:rsidRDefault="006F124C" w:rsidP="00045EF1">
      <w:pPr>
        <w:spacing w:after="0" w:line="240" w:lineRule="auto"/>
        <w:rPr>
          <w:rFonts w:ascii="Vrinda" w:eastAsia="Times New Roman" w:hAnsi="Vrinda" w:cs="Vrinda"/>
          <w:b/>
          <w:color w:val="000000"/>
          <w:sz w:val="24"/>
          <w:szCs w:val="24"/>
        </w:rPr>
      </w:pPr>
      <w:r w:rsidRPr="006F124C">
        <w:rPr>
          <w:rFonts w:ascii="Vrinda" w:eastAsia="Times New Roman" w:hAnsi="Vrinda" w:cs="Vrinda"/>
          <w:b/>
          <w:color w:val="000000"/>
          <w:sz w:val="24"/>
          <w:szCs w:val="24"/>
        </w:rPr>
        <w:drawing>
          <wp:inline distT="0" distB="0" distL="0" distR="0">
            <wp:extent cx="5210175" cy="3890932"/>
            <wp:effectExtent l="19050" t="0" r="9525" b="0"/>
            <wp:docPr id="4" name="Picture 1" descr="C:\Users\HP\Desktop\19_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9_1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9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EF1" w:rsidRPr="00093E07" w:rsidRDefault="00045EF1" w:rsidP="00045E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E07">
        <w:rPr>
          <w:rFonts w:ascii="Vrinda" w:eastAsia="Times New Roman" w:hAnsi="Vrinda" w:cs="Vrinda"/>
          <w:b/>
          <w:color w:val="000000"/>
          <w:sz w:val="24"/>
          <w:szCs w:val="24"/>
        </w:rPr>
        <w:t>ড</w:t>
      </w:r>
      <w:r w:rsidRPr="00093E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093E07">
        <w:rPr>
          <w:rFonts w:ascii="Vrinda" w:eastAsia="Times New Roman" w:hAnsi="Vrinda" w:cs="Vrinda"/>
          <w:b/>
          <w:color w:val="000000"/>
          <w:sz w:val="24"/>
          <w:szCs w:val="24"/>
        </w:rPr>
        <w:t>আনিসুজ্জামানকে</w:t>
      </w:r>
      <w:proofErr w:type="spellEnd"/>
      <w:r w:rsidRPr="00093E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93E07">
        <w:rPr>
          <w:rFonts w:ascii="Vrinda" w:eastAsia="Times New Roman" w:hAnsi="Vrinda" w:cs="Vrinda"/>
          <w:b/>
          <w:color w:val="000000"/>
          <w:sz w:val="24"/>
          <w:szCs w:val="24"/>
        </w:rPr>
        <w:t>ব্র্যাক</w:t>
      </w:r>
      <w:proofErr w:type="spellEnd"/>
      <w:r w:rsidRPr="00093E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93E07">
        <w:rPr>
          <w:rFonts w:ascii="Vrinda" w:eastAsia="Times New Roman" w:hAnsi="Vrinda" w:cs="Vrinda"/>
          <w:b/>
          <w:color w:val="000000"/>
          <w:sz w:val="24"/>
          <w:szCs w:val="24"/>
        </w:rPr>
        <w:t>বিশ্ববিদ্যালয়ের</w:t>
      </w:r>
      <w:proofErr w:type="spellEnd"/>
      <w:r w:rsidRPr="00093E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93E07">
        <w:rPr>
          <w:rFonts w:ascii="Vrinda" w:eastAsia="Times New Roman" w:hAnsi="Vrinda" w:cs="Vrinda"/>
          <w:b/>
          <w:color w:val="000000"/>
          <w:sz w:val="24"/>
          <w:szCs w:val="24"/>
        </w:rPr>
        <w:t>সংবর্ধনা</w:t>
      </w:r>
      <w:proofErr w:type="spellEnd"/>
    </w:p>
    <w:p w:rsidR="00045EF1" w:rsidRPr="00045EF1" w:rsidRDefault="00045EF1" w:rsidP="0004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সমকাল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</w:p>
    <w:p w:rsidR="00093E07" w:rsidRDefault="00093E07" w:rsidP="00045EF1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</w:p>
    <w:p w:rsidR="00045EF1" w:rsidRPr="00045EF1" w:rsidRDefault="00045EF1" w:rsidP="0004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ভারতের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মর্যাদাপূর্ণ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রাষ্ট্রীয়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পদক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পদ্মভূষণ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পাওয়ায়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প্রফেসর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EF1">
        <w:rPr>
          <w:rFonts w:ascii="Vrinda" w:eastAsia="Times New Roman" w:hAnsi="Vrinda" w:cs="Vrinda"/>
          <w:sz w:val="24"/>
          <w:szCs w:val="24"/>
        </w:rPr>
        <w:t>ড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আনিসুজ্জামানকে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সংবর্ধনা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দিয়েছে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বিশ্ববিদ্যালয়</w:t>
      </w:r>
      <w:proofErr w:type="spellEnd"/>
      <w:r w:rsidRPr="00045EF1">
        <w:rPr>
          <w:rFonts w:ascii="Vrinda" w:eastAsia="Times New Roman" w:hAnsi="Vrinda" w:cs="Vrinda"/>
          <w:sz w:val="24"/>
          <w:szCs w:val="24"/>
        </w:rPr>
        <w:t>।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আনিসুজ্জামান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একজন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ট্রাস্টি</w:t>
      </w:r>
      <w:proofErr w:type="spellEnd"/>
      <w:r w:rsidRPr="00045EF1">
        <w:rPr>
          <w:rFonts w:ascii="Vrinda" w:eastAsia="Times New Roman" w:hAnsi="Vrinda" w:cs="Vrinda"/>
          <w:sz w:val="24"/>
          <w:szCs w:val="24"/>
        </w:rPr>
        <w:t>।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গতকাল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রোববার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সন্ধ্যায়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সেন্টারে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EF1">
        <w:rPr>
          <w:rFonts w:ascii="Vrinda" w:eastAsia="Times New Roman" w:hAnsi="Vrinda" w:cs="Vrinda"/>
          <w:sz w:val="24"/>
          <w:szCs w:val="24"/>
        </w:rPr>
        <w:t>এ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উপলক্ষে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আনন্দঘন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অনুষ্ঠানের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আয়োজন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045EF1">
        <w:rPr>
          <w:rFonts w:ascii="Vrinda" w:eastAsia="Times New Roman" w:hAnsi="Vrinda" w:cs="Vrinda"/>
          <w:sz w:val="24"/>
          <w:szCs w:val="24"/>
        </w:rPr>
        <w:t>।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বিশিষ্টজনরা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উপস্থিত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045EF1">
        <w:rPr>
          <w:rFonts w:ascii="Vrinda" w:eastAsia="Times New Roman" w:hAnsi="Vrinda" w:cs="Vrinda"/>
          <w:sz w:val="24"/>
          <w:szCs w:val="24"/>
        </w:rPr>
        <w:t>।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বোর্ড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ট্রাস্টির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চেয়ারপারসন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EF1">
        <w:rPr>
          <w:rFonts w:ascii="Vrinda" w:eastAsia="Times New Roman" w:hAnsi="Vrinda" w:cs="Vrinda"/>
          <w:sz w:val="24"/>
          <w:szCs w:val="24"/>
        </w:rPr>
        <w:t>ড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আনিসুজ্জামানের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কীর্তিময়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জীবনের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ওপর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আলোকপাত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045EF1">
        <w:rPr>
          <w:rFonts w:ascii="Vrinda" w:eastAsia="Times New Roman" w:hAnsi="Vrinda" w:cs="Vrinda"/>
          <w:sz w:val="24"/>
          <w:szCs w:val="24"/>
        </w:rPr>
        <w:t>।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তাকে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অভিনন্দন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জানিয়ে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বক্তব্য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রাখেন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কৃষিমন্ত্রী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মতিয়া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চৌধুরী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EF1">
        <w:rPr>
          <w:rFonts w:ascii="Vrinda" w:eastAsia="Times New Roman" w:hAnsi="Vrinda" w:cs="Vrinda"/>
          <w:sz w:val="24"/>
          <w:szCs w:val="24"/>
        </w:rPr>
        <w:t>ও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সাবেক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বিশিষ্ট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কূটনীতিক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ফারুক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চৌধুরী</w:t>
      </w:r>
      <w:proofErr w:type="spellEnd"/>
      <w:r w:rsidRPr="00045EF1">
        <w:rPr>
          <w:rFonts w:ascii="Vrinda" w:eastAsia="Times New Roman" w:hAnsi="Vrinda" w:cs="Vrinda"/>
          <w:sz w:val="24"/>
          <w:szCs w:val="24"/>
        </w:rPr>
        <w:t>।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সংবর্ধনার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জবাবে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EF1">
        <w:rPr>
          <w:rFonts w:ascii="Vrinda" w:eastAsia="Times New Roman" w:hAnsi="Vrinda" w:cs="Vrinda"/>
          <w:sz w:val="24"/>
          <w:szCs w:val="24"/>
        </w:rPr>
        <w:t>ড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আনিসুজ্জামান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ভারতের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রাষ্ট্রীয়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সম্মাননা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পদ্মভূষণ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পেয়ে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আনন্দিত</w:t>
      </w:r>
      <w:proofErr w:type="spellEnd"/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EF1">
        <w:rPr>
          <w:rFonts w:ascii="Vrinda" w:eastAsia="Times New Roman" w:hAnsi="Vrinda" w:cs="Vrinda"/>
          <w:sz w:val="24"/>
          <w:szCs w:val="24"/>
        </w:rPr>
        <w:t>ও</w:t>
      </w:r>
      <w:r w:rsidRPr="0004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EF1">
        <w:rPr>
          <w:rFonts w:ascii="Vrinda" w:eastAsia="Times New Roman" w:hAnsi="Vrinda" w:cs="Vrinda"/>
          <w:sz w:val="24"/>
          <w:szCs w:val="24"/>
        </w:rPr>
        <w:t>গর্বিত</w:t>
      </w:r>
      <w:proofErr w:type="spellEnd"/>
      <w:r w:rsidRPr="00045EF1">
        <w:rPr>
          <w:rFonts w:ascii="Mangal" w:eastAsia="Times New Roman" w:hAnsi="Mangal" w:cs="Mangal"/>
          <w:sz w:val="24"/>
          <w:szCs w:val="24"/>
        </w:rPr>
        <w:t>।</w:t>
      </w:r>
    </w:p>
    <w:p w:rsidR="00D558AE" w:rsidRDefault="00D558AE"/>
    <w:sectPr w:rsidR="00D558AE" w:rsidSect="00D55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5EF1"/>
    <w:rsid w:val="00045EF1"/>
    <w:rsid w:val="00093E07"/>
    <w:rsid w:val="00151FD1"/>
    <w:rsid w:val="00401484"/>
    <w:rsid w:val="006F124C"/>
    <w:rsid w:val="008C73C4"/>
    <w:rsid w:val="00A44B21"/>
    <w:rsid w:val="00D558AE"/>
    <w:rsid w:val="00DA1C7B"/>
    <w:rsid w:val="00E45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3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2014-04-17T04:12:00Z</dcterms:created>
  <dcterms:modified xsi:type="dcterms:W3CDTF">2014-04-20T02:55:00Z</dcterms:modified>
</cp:coreProperties>
</file>