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32" w:rsidRDefault="008E3F32" w:rsidP="008E3F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noProof/>
          <w:color w:val="000000"/>
          <w:sz w:val="27"/>
          <w:szCs w:val="27"/>
        </w:rPr>
      </w:pPr>
      <w:r>
        <w:rPr>
          <w:rFonts w:ascii="Georgia" w:eastAsia="Times New Roman" w:hAnsi="Georgia" w:cs="Times New Roman"/>
          <w:noProof/>
          <w:color w:val="000000"/>
          <w:sz w:val="27"/>
          <w:szCs w:val="27"/>
        </w:rPr>
        <w:drawing>
          <wp:inline distT="0" distB="0" distL="0" distR="0">
            <wp:extent cx="1943910" cy="391886"/>
            <wp:effectExtent l="19050" t="0" r="0" b="0"/>
            <wp:docPr id="3" name="Picture 3" descr="D:\DSPACE SUBMISSION FOLDER\BRACU News\News paper image\dailys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dailysta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826" cy="39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F32" w:rsidRDefault="008E3F32" w:rsidP="008E3F32">
      <w:pPr>
        <w:shd w:val="clear" w:color="auto" w:fill="FFFFFF"/>
        <w:spacing w:after="0" w:line="240" w:lineRule="auto"/>
        <w:rPr>
          <w:rStyle w:val="Emphasis"/>
          <w:rFonts w:ascii="Georgia" w:hAnsi="Georgia"/>
          <w:color w:val="111111"/>
          <w:shd w:val="clear" w:color="auto" w:fill="FFFFFF"/>
        </w:rPr>
      </w:pPr>
    </w:p>
    <w:p w:rsidR="008E3F32" w:rsidRDefault="008E3F32" w:rsidP="008E3F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noProof/>
          <w:color w:val="000000"/>
          <w:sz w:val="27"/>
          <w:szCs w:val="27"/>
        </w:rPr>
      </w:pPr>
      <w:r>
        <w:rPr>
          <w:rStyle w:val="Emphasis"/>
          <w:rFonts w:ascii="Georgia" w:hAnsi="Georgia"/>
          <w:color w:val="111111"/>
          <w:shd w:val="clear" w:color="auto" w:fill="FFFFFF"/>
        </w:rPr>
        <w:t>September 11, 2014</w:t>
      </w:r>
    </w:p>
    <w:p w:rsidR="008E3F32" w:rsidRDefault="008E3F32" w:rsidP="008E3F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noProof/>
          <w:color w:val="000000"/>
          <w:sz w:val="27"/>
          <w:szCs w:val="27"/>
        </w:rPr>
      </w:pPr>
    </w:p>
    <w:p w:rsidR="008E3F32" w:rsidRPr="008E3F32" w:rsidRDefault="008E3F32" w:rsidP="008E3F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8E3F32">
        <w:rPr>
          <w:rFonts w:ascii="Georgia" w:eastAsia="Times New Roman" w:hAnsi="Georgia" w:cs="Times New Roman"/>
          <w:noProof/>
          <w:color w:val="000000"/>
          <w:sz w:val="27"/>
          <w:szCs w:val="27"/>
        </w:rPr>
        <w:drawing>
          <wp:inline distT="0" distB="0" distL="0" distR="0">
            <wp:extent cx="4354519" cy="2569029"/>
            <wp:effectExtent l="19050" t="0" r="7931" b="0"/>
            <wp:docPr id="2" name="Picture 1" descr="http://www.thedailystar.net/upload/gallery/image/arts/brac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hedailystar.net/upload/gallery/image/arts/brac_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628" cy="257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F32" w:rsidRPr="008E3F32" w:rsidRDefault="008E3F32" w:rsidP="008E3F32">
      <w:pPr>
        <w:shd w:val="clear" w:color="auto" w:fill="FFFFFF"/>
        <w:spacing w:after="0" w:line="411" w:lineRule="atLeast"/>
        <w:rPr>
          <w:rFonts w:ascii="Georgia" w:eastAsia="Times New Roman" w:hAnsi="Georgia" w:cs="Times New Roman"/>
          <w:b/>
          <w:color w:val="111111"/>
          <w:sz w:val="27"/>
          <w:szCs w:val="27"/>
        </w:rPr>
      </w:pPr>
      <w:r w:rsidRPr="008E3F32">
        <w:rPr>
          <w:rFonts w:ascii="Georgia" w:eastAsia="Times New Roman" w:hAnsi="Georgia" w:cs="Times New Roman"/>
          <w:b/>
          <w:color w:val="111111"/>
          <w:sz w:val="27"/>
          <w:szCs w:val="27"/>
        </w:rPr>
        <w:t>Freshman Orientation Program at</w:t>
      </w:r>
      <w:r w:rsidRPr="008E3F32">
        <w:rPr>
          <w:rFonts w:ascii="Georgia" w:eastAsia="Times New Roman" w:hAnsi="Georgia" w:cs="Times New Roman"/>
          <w:b/>
          <w:color w:val="111111"/>
          <w:sz w:val="27"/>
        </w:rPr>
        <w:t> </w:t>
      </w:r>
      <w:r w:rsidRPr="008E3F32">
        <w:rPr>
          <w:rFonts w:ascii="Georgia" w:eastAsia="Times New Roman" w:hAnsi="Georgia" w:cs="Times New Roman"/>
          <w:b/>
          <w:bCs/>
          <w:color w:val="111111"/>
          <w:sz w:val="27"/>
        </w:rPr>
        <w:t>BRAC</w:t>
      </w:r>
      <w:r w:rsidRPr="008E3F32">
        <w:rPr>
          <w:rFonts w:ascii="Georgia" w:eastAsia="Times New Roman" w:hAnsi="Georgia" w:cs="Times New Roman"/>
          <w:b/>
          <w:color w:val="111111"/>
          <w:sz w:val="27"/>
        </w:rPr>
        <w:t> </w:t>
      </w:r>
      <w:r w:rsidRPr="008E3F32">
        <w:rPr>
          <w:rFonts w:ascii="Georgia" w:eastAsia="Times New Roman" w:hAnsi="Georgia" w:cs="Times New Roman"/>
          <w:b/>
          <w:color w:val="111111"/>
          <w:sz w:val="27"/>
          <w:szCs w:val="27"/>
        </w:rPr>
        <w:t>University</w:t>
      </w:r>
    </w:p>
    <w:p w:rsidR="008E3F32" w:rsidRPr="008E3F32" w:rsidRDefault="008E3F32" w:rsidP="008E3F32">
      <w:pPr>
        <w:shd w:val="clear" w:color="auto" w:fill="FFFFFF"/>
        <w:spacing w:after="0" w:line="411" w:lineRule="atLeast"/>
        <w:jc w:val="both"/>
        <w:rPr>
          <w:rFonts w:ascii="Georgia" w:eastAsia="Times New Roman" w:hAnsi="Georgia" w:cs="Times New Roman"/>
          <w:color w:val="111111"/>
          <w:sz w:val="27"/>
          <w:szCs w:val="27"/>
        </w:rPr>
      </w:pPr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The Undergraduate Orientation Program of Fall 2014 took place on September 8 at BRAC University's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Mohakhali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 campus. Vice Chancellor, Professor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Syed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Saad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Andaleeb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, was the chief guest at the event. Professor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Fuad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 Hassan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Mallick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, Pro-Vice Chancellor; Professor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Riaz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Partha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 Khan, Dean of Student Affairs Office &amp; Teaching Learning Centre;  Professor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Firdous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Azim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, Chairperson of English &amp; Humanities and Lady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Syeda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Sarwat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 Abed, Director, BRAC Institute of Language spoke on the occasion.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Sukhendra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 Kumar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Sarkar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, Treasurer and Registrar; Muhammad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Sahool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 </w:t>
      </w:r>
      <w:proofErr w:type="spellStart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>Afzal</w:t>
      </w:r>
      <w:proofErr w:type="spellEnd"/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t xml:space="preserve"> were present along with the company of all heads of the departments, faculty members and administrative staff to welcome new undergraduate students with their parents who attended the session.</w:t>
      </w:r>
      <w:r w:rsidRPr="008E3F32">
        <w:rPr>
          <w:rFonts w:ascii="Georgia" w:eastAsia="Times New Roman" w:hAnsi="Georgia" w:cs="Times New Roman"/>
          <w:color w:val="111111"/>
          <w:sz w:val="27"/>
          <w:szCs w:val="27"/>
        </w:rPr>
        <w:br/>
        <w:t>There was an interactive dialogue session between the concerned personnel and the guardians for better understanding of BRAC University campus life and co-curricular activities.</w:t>
      </w:r>
    </w:p>
    <w:p w:rsidR="00753E1D" w:rsidRDefault="00753E1D" w:rsidP="008E3F32">
      <w:pPr>
        <w:jc w:val="both"/>
      </w:pPr>
    </w:p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8E3F32"/>
    <w:rsid w:val="003D6424"/>
    <w:rsid w:val="00753E1D"/>
    <w:rsid w:val="008E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E3F32"/>
  </w:style>
  <w:style w:type="character" w:styleId="Strong">
    <w:name w:val="Strong"/>
    <w:basedOn w:val="DefaultParagraphFont"/>
    <w:uiPriority w:val="22"/>
    <w:qFormat/>
    <w:rsid w:val="008E3F3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F3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E3F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6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337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2014-09-11T04:11:00Z</dcterms:created>
  <dcterms:modified xsi:type="dcterms:W3CDTF">2014-09-11T04:14:00Z</dcterms:modified>
</cp:coreProperties>
</file>