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771F4D" w:rsidRDefault="00771F4D">
      <w:pPr>
        <w:rPr>
          <w:rFonts w:ascii="Kalpurush" w:hAnsi="Kalpurush" w:cs="Kalpurush"/>
        </w:rPr>
      </w:pPr>
      <w:r w:rsidRPr="00771F4D">
        <w:rPr>
          <w:rFonts w:ascii="Kalpurush" w:hAnsi="Kalpurush" w:cs="Kalpurush"/>
          <w:noProof/>
        </w:rPr>
        <w:drawing>
          <wp:inline distT="0" distB="0" distL="0" distR="0">
            <wp:extent cx="2529205" cy="474980"/>
            <wp:effectExtent l="19050" t="0" r="4445" b="0"/>
            <wp:docPr id="1" name="Picture 1" descr="Bangla Trib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la Tribun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F4D" w:rsidRPr="00771F4D" w:rsidRDefault="00771F4D">
      <w:pPr>
        <w:rPr>
          <w:rFonts w:ascii="Kalpurush" w:hAnsi="Kalpurush" w:cs="Kalpurush"/>
        </w:rPr>
      </w:pPr>
    </w:p>
    <w:p w:rsidR="00771F4D" w:rsidRPr="00771F4D" w:rsidRDefault="00771F4D" w:rsidP="00771F4D">
      <w:pPr>
        <w:shd w:val="clear" w:color="auto" w:fill="FFFFFF"/>
        <w:spacing w:after="0" w:line="823" w:lineRule="atLeast"/>
        <w:jc w:val="left"/>
        <w:outlineLvl w:val="1"/>
        <w:rPr>
          <w:rFonts w:ascii="Kalpurush" w:eastAsia="Times New Roman" w:hAnsi="Kalpurush" w:cs="Kalpurush"/>
          <w:color w:val="000000"/>
          <w:sz w:val="64"/>
          <w:szCs w:val="64"/>
        </w:rPr>
      </w:pPr>
      <w:proofErr w:type="spellStart"/>
      <w:r w:rsidRPr="00771F4D">
        <w:rPr>
          <w:rFonts w:ascii="Kalpurush" w:eastAsia="Times New Roman" w:hAnsi="Kalpurush" w:cs="Kalpurush"/>
          <w:color w:val="000000"/>
          <w:sz w:val="64"/>
        </w:rPr>
        <w:t>ঢাকার</w:t>
      </w:r>
      <w:proofErr w:type="spellEnd"/>
      <w:r w:rsidRPr="00771F4D">
        <w:rPr>
          <w:rFonts w:ascii="Kalpurush" w:eastAsia="Times New Roman" w:hAnsi="Kalpurush" w:cs="Kalpurush"/>
          <w:color w:val="000000"/>
          <w:sz w:val="64"/>
        </w:rPr>
        <w:t xml:space="preserve"> ২৫ </w:t>
      </w:r>
      <w:proofErr w:type="spellStart"/>
      <w:r w:rsidRPr="00771F4D">
        <w:rPr>
          <w:rFonts w:ascii="Kalpurush" w:eastAsia="Times New Roman" w:hAnsi="Kalpurush" w:cs="Kalpurush"/>
          <w:color w:val="000000"/>
          <w:sz w:val="64"/>
        </w:rPr>
        <w:t>স্থাপত্য</w:t>
      </w:r>
      <w:proofErr w:type="spellEnd"/>
      <w:r w:rsidRPr="00771F4D">
        <w:rPr>
          <w:rFonts w:ascii="Kalpurush" w:eastAsia="Times New Roman" w:hAnsi="Kalpurush" w:cs="Kalpurush"/>
          <w:color w:val="000000"/>
          <w:sz w:val="6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color w:val="000000"/>
          <w:sz w:val="64"/>
        </w:rPr>
        <w:t>নিয়ে</w:t>
      </w:r>
      <w:proofErr w:type="spellEnd"/>
      <w:r w:rsidRPr="00771F4D">
        <w:rPr>
          <w:rFonts w:ascii="Kalpurush" w:eastAsia="Times New Roman" w:hAnsi="Kalpurush" w:cs="Kalpurush"/>
          <w:color w:val="000000"/>
          <w:sz w:val="6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color w:val="000000"/>
          <w:sz w:val="64"/>
        </w:rPr>
        <w:t>বই</w:t>
      </w:r>
      <w:proofErr w:type="spellEnd"/>
    </w:p>
    <w:p w:rsidR="00771F4D" w:rsidRPr="00771F4D" w:rsidRDefault="00771F4D" w:rsidP="00771F4D">
      <w:pPr>
        <w:shd w:val="clear" w:color="auto" w:fill="FFFFFF"/>
        <w:spacing w:after="0" w:line="561" w:lineRule="atLeast"/>
        <w:jc w:val="left"/>
        <w:rPr>
          <w:rFonts w:ascii="Kalpurush" w:eastAsia="Times New Roman" w:hAnsi="Kalpurush" w:cs="Kalpurush"/>
          <w:color w:val="888888"/>
          <w:sz w:val="34"/>
          <w:szCs w:val="34"/>
        </w:rPr>
      </w:pPr>
      <w:proofErr w:type="spellStart"/>
      <w:r w:rsidRPr="00771F4D">
        <w:rPr>
          <w:rFonts w:ascii="Kalpurush" w:eastAsia="Times New Roman" w:hAnsi="Kalpurush" w:cs="Kalpurush"/>
          <w:color w:val="888888"/>
          <w:sz w:val="34"/>
        </w:rPr>
        <w:t>বিশ্ববিদ্যালয়</w:t>
      </w:r>
      <w:proofErr w:type="spellEnd"/>
      <w:r w:rsidRPr="00771F4D">
        <w:rPr>
          <w:rFonts w:ascii="Kalpurush" w:eastAsia="Times New Roman" w:hAnsi="Kalpurush" w:cs="Kalpurush"/>
          <w:color w:val="888888"/>
          <w:sz w:val="3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color w:val="888888"/>
          <w:sz w:val="34"/>
        </w:rPr>
        <w:t>প্রতিনিধি</w:t>
      </w:r>
      <w:proofErr w:type="spellEnd"/>
      <w:r w:rsidRPr="00771F4D">
        <w:rPr>
          <w:rFonts w:ascii="Kalpurush" w:eastAsia="Times New Roman" w:hAnsi="Kalpurush" w:cs="Kalpurush"/>
          <w:color w:val="888888"/>
          <w:sz w:val="34"/>
          <w:szCs w:val="34"/>
        </w:rPr>
        <w:br/>
      </w:r>
      <w:proofErr w:type="spellStart"/>
      <w:r w:rsidRPr="00771F4D">
        <w:rPr>
          <w:rFonts w:ascii="Kalpurush" w:eastAsia="Times New Roman" w:hAnsi="Kalpurush" w:cs="Kalpurush"/>
          <w:color w:val="888888"/>
          <w:sz w:val="34"/>
        </w:rPr>
        <w:t>প্রকাশিত</w:t>
      </w:r>
      <w:proofErr w:type="spellEnd"/>
      <w:r w:rsidRPr="00771F4D">
        <w:rPr>
          <w:rFonts w:ascii="Kalpurush" w:eastAsia="Times New Roman" w:hAnsi="Kalpurush" w:cs="Kalpurush"/>
          <w:color w:val="888888"/>
          <w:sz w:val="34"/>
        </w:rPr>
        <w:t xml:space="preserve">: ১৯:২৫, </w:t>
      </w:r>
      <w:proofErr w:type="spellStart"/>
      <w:r w:rsidRPr="00771F4D">
        <w:rPr>
          <w:rFonts w:ascii="Kalpurush" w:eastAsia="Times New Roman" w:hAnsi="Kalpurush" w:cs="Kalpurush"/>
          <w:color w:val="888888"/>
          <w:sz w:val="34"/>
        </w:rPr>
        <w:t>মার্চ</w:t>
      </w:r>
      <w:proofErr w:type="spellEnd"/>
      <w:r w:rsidRPr="00771F4D">
        <w:rPr>
          <w:rFonts w:ascii="Kalpurush" w:eastAsia="Times New Roman" w:hAnsi="Kalpurush" w:cs="Kalpurush"/>
          <w:color w:val="888888"/>
          <w:sz w:val="34"/>
        </w:rPr>
        <w:t xml:space="preserve"> ১৫, ২০১৮</w:t>
      </w:r>
      <w:r w:rsidRPr="00771F4D">
        <w:rPr>
          <w:rFonts w:ascii="Arial" w:eastAsia="Times New Roman" w:hAnsi="Arial" w:cs="Kalpurush"/>
          <w:color w:val="888888"/>
          <w:sz w:val="34"/>
        </w:rPr>
        <w:t> </w:t>
      </w:r>
      <w:r w:rsidRPr="00771F4D">
        <w:rPr>
          <w:rFonts w:ascii="Kalpurush" w:eastAsia="Times New Roman" w:hAnsi="Kalpurush" w:cs="Kalpurush"/>
          <w:color w:val="888888"/>
          <w:sz w:val="34"/>
          <w:szCs w:val="34"/>
        </w:rPr>
        <w:t>|</w:t>
      </w:r>
      <w:proofErr w:type="spellStart"/>
      <w:r w:rsidRPr="00771F4D">
        <w:rPr>
          <w:rFonts w:ascii="Kalpurush" w:eastAsia="Times New Roman" w:hAnsi="Kalpurush" w:cs="Kalpurush"/>
          <w:color w:val="888888"/>
          <w:sz w:val="34"/>
        </w:rPr>
        <w:t>সর্বশেষ</w:t>
      </w:r>
      <w:proofErr w:type="spellEnd"/>
      <w:r w:rsidRPr="00771F4D">
        <w:rPr>
          <w:rFonts w:ascii="Kalpurush" w:eastAsia="Times New Roman" w:hAnsi="Kalpurush" w:cs="Kalpurush"/>
          <w:color w:val="888888"/>
          <w:sz w:val="3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color w:val="888888"/>
          <w:sz w:val="34"/>
        </w:rPr>
        <w:t>আপডেট</w:t>
      </w:r>
      <w:proofErr w:type="spellEnd"/>
      <w:r w:rsidRPr="00771F4D">
        <w:rPr>
          <w:rFonts w:ascii="Kalpurush" w:eastAsia="Times New Roman" w:hAnsi="Kalpurush" w:cs="Kalpurush"/>
          <w:color w:val="888888"/>
          <w:sz w:val="34"/>
        </w:rPr>
        <w:t xml:space="preserve">: ১৯:৩৪, </w:t>
      </w:r>
      <w:proofErr w:type="spellStart"/>
      <w:r w:rsidRPr="00771F4D">
        <w:rPr>
          <w:rFonts w:ascii="Kalpurush" w:eastAsia="Times New Roman" w:hAnsi="Kalpurush" w:cs="Kalpurush"/>
          <w:color w:val="888888"/>
          <w:sz w:val="34"/>
        </w:rPr>
        <w:t>মার্চ</w:t>
      </w:r>
      <w:proofErr w:type="spellEnd"/>
      <w:r w:rsidRPr="00771F4D">
        <w:rPr>
          <w:rFonts w:ascii="Kalpurush" w:eastAsia="Times New Roman" w:hAnsi="Kalpurush" w:cs="Kalpurush"/>
          <w:color w:val="888888"/>
          <w:sz w:val="34"/>
        </w:rPr>
        <w:t xml:space="preserve"> ১৫, ২০১৮</w:t>
      </w:r>
    </w:p>
    <w:p w:rsidR="00771F4D" w:rsidRPr="00771F4D" w:rsidRDefault="00771F4D" w:rsidP="00771F4D">
      <w:pPr>
        <w:spacing w:after="0"/>
        <w:jc w:val="left"/>
        <w:rPr>
          <w:rFonts w:ascii="Kalpurush" w:eastAsia="Times New Roman" w:hAnsi="Kalpurush" w:cs="Kalpurush"/>
          <w:sz w:val="24"/>
          <w:szCs w:val="24"/>
        </w:rPr>
      </w:pPr>
      <w:r w:rsidRPr="00771F4D">
        <w:rPr>
          <w:rFonts w:ascii="Kalpurush" w:eastAsia="Times New Roman" w:hAnsi="Kalpurush" w:cs="Kalpurush"/>
          <w:noProof/>
          <w:color w:val="336699"/>
          <w:sz w:val="24"/>
          <w:szCs w:val="24"/>
        </w:rPr>
        <w:drawing>
          <wp:inline distT="0" distB="0" distL="0" distR="0">
            <wp:extent cx="5657355" cy="3035716"/>
            <wp:effectExtent l="19050" t="0" r="495" b="0"/>
            <wp:docPr id="4" name="Picture 4" descr=" 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941" cy="30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শহরের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২৫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টি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স্থাপনা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নিয়ে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ব্র্যাক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বিশ্ববিদ্যালয়ের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স্থাপত্য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বিভাগের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চেয়ারপারসন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অধ্যাপক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ডঃ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আদনান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মোর্শেদ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ও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স্থপতি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নে্সফুন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নাহার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যৌথভাবে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একটি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লিখেছেন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।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স্পেনের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বার্সেলোনা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থেকে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প্রকাশিত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‘DAC/DHAKA IN 25 BUILDINGS’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শীর্ষক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বইটি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মূলত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পর্যটকদের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জন্য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একটি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ভ্রমন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নির্দেশনা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।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এতে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ঢাকা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শহরের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২৫টি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স্থাপনার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মাধ্যমে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ঢাকা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শহর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এবং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এর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স্থাপত্যিক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নগর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বিবর্তনের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কথা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বলা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হয়েছে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।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মুঘল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আমল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থেকে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শুরু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করে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বর্তমান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সময়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পর্যন্ত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২৫টি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স্থাপনার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আলোকে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ঢাকা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শহরের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কাঠামোগত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পরিবর্তন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অর্থনৈতিক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বিবর্তন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সামাজিক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বিকাশ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এবং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পর্যটনের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প্রসারকে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বৈশ্বিক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দৃষ্টিভঙ্গিতে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উপস্থাপন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করা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হয়েছে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>।</w:t>
      </w:r>
    </w:p>
    <w:p w:rsidR="00771F4D" w:rsidRPr="00771F4D" w:rsidRDefault="00771F4D" w:rsidP="00771F4D">
      <w:pPr>
        <w:spacing w:after="299"/>
        <w:jc w:val="left"/>
        <w:rPr>
          <w:rFonts w:ascii="Kalpurush" w:eastAsia="Times New Roman" w:hAnsi="Kalpurush" w:cs="Kalpurush"/>
          <w:sz w:val="24"/>
          <w:szCs w:val="24"/>
        </w:rPr>
      </w:pP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বুধবার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১৪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মার্চ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বিকেল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সাড়ে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৫টায়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ব্র্যাক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বিশ্ববিদ্যালয়ের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অডিটোরিয়ামে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এই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বইয়ের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মোড়ক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উন্মোচন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অনুষ্ঠান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আয়োজন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করা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হয়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।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অনুষ্ঠানে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অতিথি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হিসেবে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উপস্থিত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ছিলেন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জাতীয়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সংসদের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মাননীয়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চিফ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হুইপ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আ স ম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ফিরোজ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স্পেনের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মাননীয়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রাষ্ট্রদূত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আলভারো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দে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সালাস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ব্র্যাক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বিশ্ববিদ্যালয়ের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উপাচার্য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প্রফেসর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সৈয়দ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সাদ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আন্দালিব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তত্ত্বাবধায়ক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সরকারের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সাবেক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উপদেষ্টা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হোসেন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জিল্লুর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রহমান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স্থপতি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বশিরুল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হক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স্থপতি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শামসুল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lastRenderedPageBreak/>
        <w:t>ওয়ারেস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এবং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শিল্পী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অর্থনীতিবিদ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নগর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পরিকল্পনাবিদ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প্রকৌশলী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সাংবাদিক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ব্যাবসায়ীসহ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বিভিন্ন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পেশার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বিশিষ্টজনেরা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।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বইটির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প্রকাশক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বার্সেলোনাবাসী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আরিয়াদনা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আল্ভারেস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গ্যারোটাও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অনুষ্ঠানে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উপস্থিত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ছিলেন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>।</w:t>
      </w:r>
    </w:p>
    <w:p w:rsidR="00771F4D" w:rsidRPr="00771F4D" w:rsidRDefault="00771F4D" w:rsidP="00771F4D">
      <w:pPr>
        <w:spacing w:after="299"/>
        <w:jc w:val="left"/>
        <w:rPr>
          <w:rFonts w:ascii="Kalpurush" w:eastAsia="Times New Roman" w:hAnsi="Kalpurush" w:cs="Kalpurush"/>
          <w:sz w:val="24"/>
          <w:szCs w:val="24"/>
        </w:rPr>
      </w:pP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বইটির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লেখক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অধ্যাপক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ড.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আদনান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মোর্শেদ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স্বাগত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বক্তব্যের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বইটির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অনুপ্রেরণা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সম্পর্কে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এবং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ঢাকার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পর্যটন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সম্ভাবনা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নিয়ে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বক্তব্য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রাখেন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।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অনুষ্ঠানে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বক্তারা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বলেন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,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এই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বইটি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দেশ-বিদেশের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পর্যটকদের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কাছে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ঢাকাকে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নতুনভাবে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তুলে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ধরবে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এবং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তথ্য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নির্ভর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পর্যটনের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বিকাশে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বলিষ্ঠ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ভূমিকা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 xml:space="preserve"> </w:t>
      </w:r>
      <w:proofErr w:type="spellStart"/>
      <w:r w:rsidRPr="00771F4D">
        <w:rPr>
          <w:rFonts w:ascii="Kalpurush" w:eastAsia="Times New Roman" w:hAnsi="Kalpurush" w:cs="Kalpurush"/>
          <w:sz w:val="24"/>
          <w:szCs w:val="24"/>
        </w:rPr>
        <w:t>রাখবে</w:t>
      </w:r>
      <w:proofErr w:type="spellEnd"/>
      <w:r w:rsidRPr="00771F4D">
        <w:rPr>
          <w:rFonts w:ascii="Kalpurush" w:eastAsia="Times New Roman" w:hAnsi="Kalpurush" w:cs="Kalpurush"/>
          <w:sz w:val="24"/>
          <w:szCs w:val="24"/>
        </w:rPr>
        <w:t>।</w:t>
      </w:r>
    </w:p>
    <w:p w:rsidR="00771F4D" w:rsidRPr="00771F4D" w:rsidRDefault="00771F4D">
      <w:pPr>
        <w:rPr>
          <w:rFonts w:ascii="Kalpurush" w:hAnsi="Kalpurush" w:cs="Kalpurush"/>
        </w:rPr>
      </w:pPr>
    </w:p>
    <w:sectPr w:rsidR="00771F4D" w:rsidRPr="00771F4D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771F4D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DFB"/>
    <w:rsid w:val="00763ED5"/>
    <w:rsid w:val="00764069"/>
    <w:rsid w:val="0076708B"/>
    <w:rsid w:val="00767B97"/>
    <w:rsid w:val="00771F4D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2">
    <w:name w:val="heading 2"/>
    <w:basedOn w:val="Normal"/>
    <w:link w:val="Heading2Char"/>
    <w:uiPriority w:val="9"/>
    <w:qFormat/>
    <w:rsid w:val="00771F4D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1F4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4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71F4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e">
    <w:name w:val="title"/>
    <w:basedOn w:val="DefaultParagraphFont"/>
    <w:rsid w:val="00771F4D"/>
  </w:style>
  <w:style w:type="character" w:customStyle="1" w:styleId="author">
    <w:name w:val="author"/>
    <w:basedOn w:val="DefaultParagraphFont"/>
    <w:rsid w:val="00771F4D"/>
  </w:style>
  <w:style w:type="character" w:customStyle="1" w:styleId="time">
    <w:name w:val="time"/>
    <w:basedOn w:val="DefaultParagraphFont"/>
    <w:rsid w:val="00771F4D"/>
  </w:style>
  <w:style w:type="paragraph" w:styleId="NormalWeb">
    <w:name w:val="Normal (Web)"/>
    <w:basedOn w:val="Normal"/>
    <w:uiPriority w:val="99"/>
    <w:semiHidden/>
    <w:unhideWhenUsed/>
    <w:rsid w:val="00771F4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dn.banglatribune.com/contents/cache/images/800x0x1/uploads/media/2018/03/15/4966bf52b21edbb7a1ca020a93b49b87-5aaa763d1cb07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A9B3D-3802-4E07-B670-1C5E1784F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2018-03-27T08:42:00Z</dcterms:created>
  <dcterms:modified xsi:type="dcterms:W3CDTF">2018-03-27T08:43:00Z</dcterms:modified>
</cp:coreProperties>
</file>