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551" w:rsidRDefault="000C4551" w:rsidP="000C4551">
      <w:pPr>
        <w:spacing w:after="150" w:line="240" w:lineRule="auto"/>
        <w:textAlignment w:val="baseline"/>
        <w:outlineLvl w:val="0"/>
        <w:rPr>
          <w:rFonts w:ascii="Vrinda" w:eastAsia="Times New Roman" w:hAnsi="Vrinda" w:cs="Vrinda"/>
          <w:b/>
          <w:bCs/>
          <w:color w:val="29292A"/>
          <w:kern w:val="36"/>
          <w:sz w:val="45"/>
          <w:szCs w:val="45"/>
        </w:rPr>
      </w:pPr>
      <w:r>
        <w:rPr>
          <w:rFonts w:ascii="Vrinda" w:eastAsia="Times New Roman" w:hAnsi="Vrinda" w:cs="Vrinda"/>
          <w:b/>
          <w:bCs/>
          <w:noProof/>
          <w:color w:val="29292A"/>
          <w:kern w:val="36"/>
          <w:sz w:val="45"/>
          <w:szCs w:val="45"/>
        </w:rPr>
        <w:drawing>
          <wp:inline distT="0" distB="0" distL="0" distR="0">
            <wp:extent cx="1603699" cy="314325"/>
            <wp:effectExtent l="19050" t="0" r="0" b="0"/>
            <wp:docPr id="5" name="Picture 5" descr="D:\DSPACE SUBMISSION FOLDER\BRACU News\News paper image\bdnews24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SPACE SUBMISSION FOLDER\BRACU News\News paper image\bdnews24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99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551" w:rsidRPr="000C4551" w:rsidRDefault="000C4551" w:rsidP="000C4551">
      <w:pPr>
        <w:spacing w:after="150" w:line="240" w:lineRule="auto"/>
        <w:textAlignment w:val="baseline"/>
        <w:outlineLvl w:val="0"/>
        <w:rPr>
          <w:rFonts w:ascii="Vrinda" w:eastAsia="Times New Roman" w:hAnsi="Vrinda" w:cs="Vrinda"/>
          <w:b/>
          <w:bCs/>
          <w:color w:val="29292A"/>
          <w:kern w:val="36"/>
          <w:sz w:val="51"/>
          <w:szCs w:val="45"/>
        </w:rPr>
      </w:pPr>
      <w:r w:rsidRPr="000C4551">
        <w:rPr>
          <w:rFonts w:ascii="Vrinda" w:eastAsia="Times New Roman" w:hAnsi="Vrinda" w:cs="Vrinda"/>
          <w:b/>
          <w:bCs/>
          <w:color w:val="29292A"/>
          <w:kern w:val="36"/>
          <w:sz w:val="51"/>
          <w:szCs w:val="45"/>
        </w:rPr>
        <w:t xml:space="preserve">ব্র্যাক </w:t>
      </w:r>
      <w:proofErr w:type="spellStart"/>
      <w:r w:rsidRPr="000C4551">
        <w:rPr>
          <w:rFonts w:ascii="Vrinda" w:eastAsia="Times New Roman" w:hAnsi="Vrinda" w:cs="Vrinda"/>
          <w:b/>
          <w:bCs/>
          <w:color w:val="29292A"/>
          <w:kern w:val="36"/>
          <w:sz w:val="51"/>
          <w:szCs w:val="45"/>
        </w:rPr>
        <w:t>ব্যাংকের</w:t>
      </w:r>
      <w:proofErr w:type="spellEnd"/>
      <w:r w:rsidRPr="000C4551">
        <w:rPr>
          <w:rFonts w:ascii="Vrinda" w:eastAsia="Times New Roman" w:hAnsi="Vrinda" w:cs="Vrinda"/>
          <w:b/>
          <w:bCs/>
          <w:color w:val="29292A"/>
          <w:kern w:val="36"/>
          <w:sz w:val="51"/>
          <w:szCs w:val="45"/>
        </w:rPr>
        <w:t xml:space="preserve"> </w:t>
      </w:r>
      <w:proofErr w:type="spellStart"/>
      <w:r w:rsidRPr="000C4551">
        <w:rPr>
          <w:rFonts w:ascii="Vrinda" w:eastAsia="Times New Roman" w:hAnsi="Vrinda" w:cs="Vrinda"/>
          <w:b/>
          <w:bCs/>
          <w:color w:val="29292A"/>
          <w:kern w:val="36"/>
          <w:sz w:val="51"/>
          <w:szCs w:val="45"/>
        </w:rPr>
        <w:t>শিক্ষাবৃত্তি</w:t>
      </w:r>
      <w:proofErr w:type="spellEnd"/>
    </w:p>
    <w:p w:rsidR="000C4551" w:rsidRPr="000C4551" w:rsidRDefault="000C4551" w:rsidP="000C4551">
      <w:pPr>
        <w:spacing w:after="0" w:line="360" w:lineRule="atLeast"/>
        <w:textAlignment w:val="baseline"/>
        <w:rPr>
          <w:rFonts w:ascii="SolaimanLipi" w:eastAsia="Times New Roman" w:hAnsi="SolaimanLipi" w:cs="SolaimanLipi"/>
          <w:color w:val="666666"/>
          <w:sz w:val="20"/>
          <w:szCs w:val="20"/>
        </w:rPr>
      </w:pPr>
      <w:proofErr w:type="spellStart"/>
      <w:r w:rsidRPr="000C4551">
        <w:rPr>
          <w:rFonts w:ascii="SolaimanLipi" w:eastAsia="Times New Roman" w:hAnsi="SolaimanLipi" w:cs="SolaimanLipi"/>
          <w:color w:val="666666"/>
          <w:sz w:val="20"/>
          <w:szCs w:val="20"/>
        </w:rPr>
        <w:t>নিউজ</w:t>
      </w:r>
      <w:proofErr w:type="spellEnd"/>
      <w:r w:rsidRPr="000C4551">
        <w:rPr>
          <w:rFonts w:ascii="SolaimanLipi" w:eastAsia="Times New Roman" w:hAnsi="SolaimanLipi" w:cs="SolaimanLipi"/>
          <w:color w:val="666666"/>
          <w:sz w:val="20"/>
          <w:szCs w:val="20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666666"/>
          <w:sz w:val="20"/>
          <w:szCs w:val="20"/>
        </w:rPr>
        <w:t>ডেস্ক</w:t>
      </w:r>
      <w:proofErr w:type="spellEnd"/>
      <w:r w:rsidRPr="000C4551">
        <w:rPr>
          <w:rFonts w:ascii="SolaimanLipi" w:eastAsia="Times New Roman" w:hAnsi="SolaimanLipi" w:cs="SolaimanLipi"/>
          <w:color w:val="666666"/>
          <w:sz w:val="20"/>
          <w:szCs w:val="20"/>
        </w:rPr>
        <w:t>,</w:t>
      </w:r>
      <w:proofErr w:type="gramStart"/>
      <w:r w:rsidRPr="000C4551">
        <w:rPr>
          <w:rFonts w:ascii="SolaimanLipi" w:eastAsia="Times New Roman" w:hAnsi="SolaimanLipi" w:cs="SolaimanLipi"/>
          <w:color w:val="666666"/>
          <w:sz w:val="20"/>
          <w:szCs w:val="20"/>
        </w:rPr>
        <w:t> </w:t>
      </w:r>
      <w:r w:rsidRPr="000C4551">
        <w:rPr>
          <w:rFonts w:ascii="Arial" w:eastAsia="Times New Roman" w:hAnsi="Arial" w:cs="Arial"/>
          <w:b/>
          <w:bCs/>
          <w:color w:val="666666"/>
          <w:sz w:val="20"/>
        </w:rPr>
        <w:t> </w:t>
      </w:r>
      <w:proofErr w:type="spellStart"/>
      <w:r w:rsidRPr="000C4551">
        <w:rPr>
          <w:rFonts w:ascii="Vrinda" w:eastAsia="Times New Roman" w:hAnsi="Vrinda" w:cs="Vrinda"/>
          <w:b/>
          <w:bCs/>
          <w:color w:val="666666"/>
          <w:sz w:val="24"/>
          <w:szCs w:val="24"/>
        </w:rPr>
        <w:t>ব</w:t>
      </w:r>
      <w:proofErr w:type="gramEnd"/>
      <w:r w:rsidRPr="000C4551">
        <w:rPr>
          <w:rFonts w:ascii="Vrinda" w:eastAsia="Times New Roman" w:hAnsi="Vrinda" w:cs="Vrinda"/>
          <w:b/>
          <w:bCs/>
          <w:color w:val="666666"/>
          <w:sz w:val="24"/>
          <w:szCs w:val="24"/>
        </w:rPr>
        <w:t>িডিনিউজ</w:t>
      </w:r>
      <w:proofErr w:type="spellEnd"/>
      <w:r w:rsidRPr="000C4551">
        <w:rPr>
          <w:rFonts w:ascii="Arial" w:eastAsia="Times New Roman" w:hAnsi="Arial" w:cs="Arial"/>
          <w:b/>
          <w:bCs/>
          <w:color w:val="666666"/>
          <w:sz w:val="24"/>
          <w:szCs w:val="24"/>
        </w:rPr>
        <w:t xml:space="preserve"> </w:t>
      </w:r>
      <w:proofErr w:type="spellStart"/>
      <w:r w:rsidRPr="000C4551">
        <w:rPr>
          <w:rFonts w:ascii="Vrinda" w:eastAsia="Times New Roman" w:hAnsi="Vrinda" w:cs="Vrinda"/>
          <w:b/>
          <w:bCs/>
          <w:color w:val="666666"/>
          <w:sz w:val="24"/>
          <w:szCs w:val="24"/>
        </w:rPr>
        <w:t>টোয়েন্টিফোর</w:t>
      </w:r>
      <w:proofErr w:type="spellEnd"/>
      <w:r w:rsidRPr="000C4551">
        <w:rPr>
          <w:rFonts w:ascii="Arial" w:eastAsia="Times New Roman" w:hAnsi="Arial" w:cs="Arial"/>
          <w:b/>
          <w:bCs/>
          <w:color w:val="666666"/>
          <w:sz w:val="24"/>
          <w:szCs w:val="24"/>
        </w:rPr>
        <w:t xml:space="preserve"> </w:t>
      </w:r>
      <w:proofErr w:type="spellStart"/>
      <w:r w:rsidRPr="000C4551">
        <w:rPr>
          <w:rFonts w:ascii="Vrinda" w:eastAsia="Times New Roman" w:hAnsi="Vrinda" w:cs="Vrinda"/>
          <w:b/>
          <w:bCs/>
          <w:color w:val="666666"/>
          <w:sz w:val="24"/>
          <w:szCs w:val="24"/>
        </w:rPr>
        <w:t>ডটকম</w:t>
      </w:r>
      <w:proofErr w:type="spellEnd"/>
    </w:p>
    <w:p w:rsidR="000C4551" w:rsidRPr="000C4551" w:rsidRDefault="000C4551" w:rsidP="000C4551">
      <w:pPr>
        <w:spacing w:after="0" w:line="312" w:lineRule="atLeast"/>
        <w:textAlignment w:val="baseline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0C4551">
        <w:rPr>
          <w:rFonts w:ascii="Helvetica" w:eastAsia="Times New Roman" w:hAnsi="Helvetica" w:cs="Helvetica"/>
          <w:b/>
          <w:bCs/>
          <w:color w:val="666666"/>
          <w:sz w:val="18"/>
        </w:rPr>
        <w:t>Published:</w:t>
      </w:r>
      <w:r w:rsidRPr="000C4551">
        <w:rPr>
          <w:rFonts w:ascii="Helvetica" w:eastAsia="Times New Roman" w:hAnsi="Helvetica" w:cs="Helvetica"/>
          <w:color w:val="666666"/>
          <w:sz w:val="18"/>
        </w:rPr>
        <w:t> </w:t>
      </w:r>
      <w:r w:rsidRPr="000C4551">
        <w:rPr>
          <w:rFonts w:ascii="Helvetica" w:eastAsia="Times New Roman" w:hAnsi="Helvetica" w:cs="Helvetica"/>
          <w:color w:val="666666"/>
          <w:sz w:val="18"/>
          <w:szCs w:val="18"/>
          <w:bdr w:val="none" w:sz="0" w:space="0" w:color="auto" w:frame="1"/>
        </w:rPr>
        <w:t>2014-08-30 20</w:t>
      </w:r>
    </w:p>
    <w:p w:rsidR="000C4551" w:rsidRPr="000C4551" w:rsidRDefault="000C4551" w:rsidP="000C4551">
      <w:pPr>
        <w:spacing w:after="0" w:line="336" w:lineRule="atLeast"/>
        <w:textAlignment w:val="baseline"/>
        <w:rPr>
          <w:rFonts w:ascii="SolaimanLipi" w:eastAsia="Times New Roman" w:hAnsi="SolaimanLipi" w:cs="SolaimanLipi"/>
          <w:color w:val="000000"/>
          <w:sz w:val="24"/>
          <w:szCs w:val="24"/>
        </w:rPr>
      </w:pPr>
      <w:r>
        <w:rPr>
          <w:rFonts w:ascii="SolaimanLipi" w:eastAsia="Times New Roman" w:hAnsi="SolaimanLipi" w:cs="SolaimanLipi"/>
          <w:noProof/>
          <w:color w:val="000000"/>
          <w:sz w:val="24"/>
          <w:szCs w:val="24"/>
        </w:rPr>
        <w:drawing>
          <wp:inline distT="0" distB="0" distL="0" distR="0">
            <wp:extent cx="5061857" cy="3143250"/>
            <wp:effectExtent l="19050" t="0" r="5443" b="0"/>
            <wp:docPr id="1" name="Picture 1" descr="http://d30fl32nd2baj9.cloudfront.net/media/2014/08/30/brac-bank-brac-university.jpg/ALTERNATES/w620/Brac-bank-brac-univers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30fl32nd2baj9.cloudfront.net/media/2014/08/30/brac-bank-brac-university.jpg/ALTERNATES/w620/Brac-bank-brac-universit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57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551" w:rsidRPr="000C4551" w:rsidRDefault="000C4551" w:rsidP="000C4551">
      <w:pPr>
        <w:spacing w:after="225" w:line="240" w:lineRule="auto"/>
        <w:textAlignment w:val="baseline"/>
        <w:outlineLvl w:val="4"/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</w:pP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বেসরকারী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ইউনিভার্সিটির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মেধাবী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ও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আর্থিকভাবে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অস্বচ্ছল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শিক্ষার্থীদের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শিক্ষাবৃত্তি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দিবে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ব্যাংক</w:t>
      </w:r>
      <w:proofErr w:type="spellEnd"/>
      <w:r w:rsidRPr="000C4551">
        <w:rPr>
          <w:rFonts w:ascii="SolaimanLipi" w:eastAsia="Times New Roman" w:hAnsi="SolaimanLipi" w:cs="SolaimanLipi"/>
          <w:b/>
          <w:bCs/>
          <w:color w:val="000000"/>
          <w:sz w:val="27"/>
          <w:szCs w:val="27"/>
        </w:rPr>
        <w:t>।</w:t>
      </w:r>
    </w:p>
    <w:p w:rsidR="000C4551" w:rsidRPr="000C4551" w:rsidRDefault="000C4551" w:rsidP="000C4551">
      <w:pPr>
        <w:spacing w:after="0" w:line="240" w:lineRule="atLeast"/>
        <w:ind w:left="195" w:right="45"/>
        <w:textAlignment w:val="baseline"/>
        <w:outlineLvl w:val="2"/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</w:rPr>
      </w:pPr>
      <w:r w:rsidRPr="000C4551">
        <w:rPr>
          <w:rFonts w:ascii="SolaimanLipi" w:eastAsia="Times New Roman" w:hAnsi="SolaimanLipi" w:cs="SolaimanLipi"/>
          <w:color w:val="000000"/>
          <w:sz w:val="24"/>
        </w:rPr>
        <w:t>  </w:t>
      </w:r>
    </w:p>
    <w:p w:rsidR="000C4551" w:rsidRPr="000C4551" w:rsidRDefault="000C4551" w:rsidP="000C4551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</w:rPr>
      </w:pP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সোমবার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এক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সংবাদ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বিজ্ঞপ্তিতে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ব্যাংক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জানায়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,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এবিষয়ে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সম্প্রতি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উভয়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প্রতিষ্ঠানের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মধ্যে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একটি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শিক্ষাবৃত্তি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চুক্তি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স্বাক্ষর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হয়েছে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।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যার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আওতায়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ইউনিভার্সিটিতে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উচ্চশিক্ষার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জন্য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মেধাবী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কিন্তু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অস্বচ্ছল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শিক্ষার্থীদের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বৃত্তি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প্রদান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করবে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ব্যাংক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।</w:t>
      </w:r>
    </w:p>
    <w:p w:rsidR="000C4551" w:rsidRPr="000C4551" w:rsidRDefault="000C4551" w:rsidP="000C4551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</w:rPr>
      </w:pPr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ব্র্যাক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ব্যাংক-এর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ব্যবস্থাপনা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পরিচালক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ও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প্রধান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নির্বাহী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কর্মকর্তা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সৈয়দ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মাহবুবুর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রহমান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এবং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ইউনিভার্সিটি-এর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ট্রেজারার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সুখেন্দ্র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কুমার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সরকার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চুক্তি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স্বাক্ষরের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পর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চুক্তিপত্র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হস্তান্তর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করেন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।</w:t>
      </w:r>
    </w:p>
    <w:p w:rsidR="000C4551" w:rsidRPr="000C4551" w:rsidRDefault="000C4551" w:rsidP="000C4551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</w:rPr>
      </w:pP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এসময়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আরও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উপস্থিত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ছিলেন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ইউনিভার্সিটি-এর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উপ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-উপাচার্য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প্রফেসর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ফুয়াদ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এইচ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মল্লিক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এবং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ব্র্যাক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ব্যাংক-এর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হেড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অফ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কমিউনিকেশন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ও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সার্ভিস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কোয়ালিটি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জীশান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কিংশুক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 xml:space="preserve"> </w:t>
      </w:r>
      <w:proofErr w:type="spellStart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হক</w:t>
      </w:r>
      <w:proofErr w:type="spellEnd"/>
      <w:r w:rsidRPr="000C4551">
        <w:rPr>
          <w:rFonts w:ascii="SolaimanLipi" w:eastAsia="Times New Roman" w:hAnsi="SolaimanLipi" w:cs="SolaimanLipi"/>
          <w:color w:val="444444"/>
          <w:sz w:val="24"/>
          <w:szCs w:val="24"/>
        </w:rPr>
        <w:t>।</w:t>
      </w:r>
    </w:p>
    <w:p w:rsidR="00753E1D" w:rsidRDefault="00753E1D" w:rsidP="000C4551">
      <w:pPr>
        <w:jc w:val="both"/>
      </w:pP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3E8F"/>
    <w:multiLevelType w:val="multilevel"/>
    <w:tmpl w:val="2A60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4551"/>
    <w:rsid w:val="000C4551"/>
    <w:rsid w:val="00753E1D"/>
    <w:rsid w:val="00B5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0C4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C45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0C45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5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C455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0C455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yline">
    <w:name w:val="byline"/>
    <w:basedOn w:val="Normal"/>
    <w:rsid w:val="000C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name">
    <w:name w:val="authorname"/>
    <w:basedOn w:val="DefaultParagraphFont"/>
    <w:rsid w:val="000C4551"/>
  </w:style>
  <w:style w:type="character" w:customStyle="1" w:styleId="apple-converted-space">
    <w:name w:val="apple-converted-space"/>
    <w:basedOn w:val="DefaultParagraphFont"/>
    <w:rsid w:val="000C4551"/>
  </w:style>
  <w:style w:type="paragraph" w:customStyle="1" w:styleId="dateline">
    <w:name w:val="dateline"/>
    <w:basedOn w:val="Normal"/>
    <w:rsid w:val="000C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0C4551"/>
  </w:style>
  <w:style w:type="character" w:customStyle="1" w:styleId="stbutton">
    <w:name w:val="stbutton"/>
    <w:basedOn w:val="DefaultParagraphFont"/>
    <w:rsid w:val="000C4551"/>
  </w:style>
  <w:style w:type="character" w:customStyle="1" w:styleId="stmainservices">
    <w:name w:val="stmainservices"/>
    <w:basedOn w:val="DefaultParagraphFont"/>
    <w:rsid w:val="000C4551"/>
  </w:style>
  <w:style w:type="character" w:customStyle="1" w:styleId="stfbrecvcount">
    <w:name w:val="st_fbrec_vcount"/>
    <w:basedOn w:val="DefaultParagraphFont"/>
    <w:rsid w:val="000C4551"/>
  </w:style>
  <w:style w:type="paragraph" w:styleId="NormalWeb">
    <w:name w:val="Normal (Web)"/>
    <w:basedOn w:val="Normal"/>
    <w:uiPriority w:val="99"/>
    <w:semiHidden/>
    <w:unhideWhenUsed/>
    <w:rsid w:val="000C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936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4" w:color="EBEBEC"/>
                <w:bottom w:val="none" w:sz="0" w:space="0" w:color="auto"/>
                <w:right w:val="none" w:sz="0" w:space="0" w:color="auto"/>
              </w:divBdr>
            </w:div>
            <w:div w:id="6426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2999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8548">
                  <w:marLeft w:val="0"/>
                  <w:marRight w:val="0"/>
                  <w:marTop w:val="75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6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  <w:div w:id="12650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3163">
                  <w:marLeft w:val="0"/>
                  <w:marRight w:val="0"/>
                  <w:marTop w:val="75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18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E3F3"/>
                        <w:left w:val="single" w:sz="6" w:space="0" w:color="CCE3F3"/>
                        <w:bottom w:val="single" w:sz="6" w:space="0" w:color="CCE3F3"/>
                        <w:right w:val="single" w:sz="6" w:space="0" w:color="CCE3F3"/>
                      </w:divBdr>
                    </w:div>
                  </w:divsChild>
                </w:div>
              </w:divsChild>
            </w:div>
            <w:div w:id="18668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0939">
                  <w:marLeft w:val="0"/>
                  <w:marRight w:val="0"/>
                  <w:marTop w:val="75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5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AD4E7"/>
                        <w:left w:val="single" w:sz="6" w:space="0" w:color="CAD4E7"/>
                        <w:bottom w:val="single" w:sz="6" w:space="0" w:color="CAD4E7"/>
                        <w:right w:val="single" w:sz="6" w:space="0" w:color="CAD4E7"/>
                      </w:divBdr>
                    </w:div>
                  </w:divsChild>
                </w:div>
              </w:divsChild>
            </w:div>
          </w:divsChild>
        </w:div>
        <w:div w:id="20589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2014-08-31T09:31:00Z</dcterms:created>
  <dcterms:modified xsi:type="dcterms:W3CDTF">2014-08-31T09:33:00Z</dcterms:modified>
</cp:coreProperties>
</file>