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EF6D7E" w:rsidRDefault="00EF6D7E">
      <w:pPr>
        <w:rPr>
          <w:rFonts w:ascii="Kalpurush" w:hAnsi="Kalpurush" w:cs="Kalpurush"/>
        </w:rPr>
      </w:pPr>
      <w:r w:rsidRPr="00EF6D7E">
        <w:rPr>
          <w:rFonts w:ascii="Kalpurush" w:hAnsi="Kalpurush" w:cs="Kalpurush"/>
          <w:noProof/>
        </w:rPr>
        <w:drawing>
          <wp:inline distT="0" distB="0" distL="0" distR="0">
            <wp:extent cx="2874010" cy="546100"/>
            <wp:effectExtent l="19050" t="0" r="254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D7E" w:rsidRPr="00EF6D7E" w:rsidRDefault="00EF6D7E">
      <w:pPr>
        <w:rPr>
          <w:rFonts w:ascii="Kalpurush" w:hAnsi="Kalpurush" w:cs="Kalpurush"/>
        </w:rPr>
      </w:pPr>
    </w:p>
    <w:p w:rsidR="00EF6D7E" w:rsidRPr="00EF6D7E" w:rsidRDefault="00EF6D7E" w:rsidP="00EF6D7E">
      <w:pPr>
        <w:shd w:val="clear" w:color="auto" w:fill="FAF9F9"/>
        <w:spacing w:after="0"/>
        <w:rPr>
          <w:rFonts w:ascii="Kalpurush" w:eastAsia="Times New Roman" w:hAnsi="Kalpurush" w:cs="Kalpurush"/>
          <w:color w:val="333333"/>
          <w:sz w:val="28"/>
          <w:szCs w:val="28"/>
        </w:rPr>
      </w:pPr>
      <w:r w:rsidRPr="00EF6D7E">
        <w:rPr>
          <w:rFonts w:ascii="Kalpurush" w:eastAsia="Times New Roman" w:hAnsi="Kalpurush" w:cs="Kalpurush"/>
          <w:color w:val="333333"/>
          <w:sz w:val="28"/>
          <w:szCs w:val="28"/>
        </w:rPr>
        <w:br/>
      </w:r>
    </w:p>
    <w:p w:rsidR="00EF6D7E" w:rsidRPr="00EF6D7E" w:rsidRDefault="00EF6D7E" w:rsidP="00EF6D7E">
      <w:pPr>
        <w:shd w:val="clear" w:color="auto" w:fill="FAF9F9"/>
        <w:spacing w:after="187"/>
        <w:jc w:val="left"/>
        <w:outlineLvl w:val="1"/>
        <w:rPr>
          <w:rFonts w:ascii="Kalpurush" w:eastAsia="Times New Roman" w:hAnsi="Kalpurush" w:cs="Kalpurush"/>
          <w:color w:val="16387C"/>
          <w:sz w:val="56"/>
          <w:szCs w:val="56"/>
        </w:rPr>
      </w:pPr>
      <w:proofErr w:type="spellStart"/>
      <w:r w:rsidRPr="00EF6D7E">
        <w:rPr>
          <w:rFonts w:ascii="Kalpurush" w:eastAsia="Times New Roman" w:hAnsi="Kalpurush" w:cs="Kalpurush"/>
          <w:color w:val="16387C"/>
          <w:sz w:val="56"/>
          <w:szCs w:val="56"/>
        </w:rPr>
        <w:t>সহমর্মিতার</w:t>
      </w:r>
      <w:proofErr w:type="spellEnd"/>
      <w:r w:rsidRPr="00EF6D7E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16387C"/>
          <w:sz w:val="56"/>
          <w:szCs w:val="56"/>
        </w:rPr>
        <w:t>সংস্কৃতি</w:t>
      </w:r>
      <w:proofErr w:type="spellEnd"/>
      <w:r w:rsidRPr="00EF6D7E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16387C"/>
          <w:sz w:val="56"/>
          <w:szCs w:val="56"/>
        </w:rPr>
        <w:t>শেখাতে</w:t>
      </w:r>
      <w:proofErr w:type="spellEnd"/>
      <w:r w:rsidRPr="00EF6D7E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16387C"/>
          <w:sz w:val="56"/>
          <w:szCs w:val="56"/>
        </w:rPr>
        <w:t>উদ্যোগ</w:t>
      </w:r>
      <w:proofErr w:type="spellEnd"/>
      <w:r w:rsidRPr="00EF6D7E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16387C"/>
          <w:sz w:val="56"/>
          <w:szCs w:val="56"/>
        </w:rPr>
        <w:t>ব্র্যাক</w:t>
      </w:r>
      <w:proofErr w:type="spellEnd"/>
      <w:r w:rsidRPr="00EF6D7E">
        <w:rPr>
          <w:rFonts w:ascii="Kalpurush" w:eastAsia="Times New Roman" w:hAnsi="Kalpurush" w:cs="Kalpurush"/>
          <w:color w:val="16387C"/>
          <w:sz w:val="56"/>
          <w:szCs w:val="56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16387C"/>
          <w:sz w:val="56"/>
          <w:szCs w:val="56"/>
        </w:rPr>
        <w:t>বিশ্ববিদ্যালয়ের</w:t>
      </w:r>
      <w:proofErr w:type="spellEnd"/>
    </w:p>
    <w:p w:rsidR="00EF6D7E" w:rsidRPr="00EF6D7E" w:rsidRDefault="00EF6D7E" w:rsidP="00EF6D7E">
      <w:pPr>
        <w:shd w:val="clear" w:color="auto" w:fill="FAF9F9"/>
        <w:spacing w:before="187" w:after="187"/>
        <w:jc w:val="left"/>
        <w:outlineLvl w:val="3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EF6D7E">
        <w:rPr>
          <w:rFonts w:ascii="Kalpurush" w:eastAsia="Times New Roman" w:hAnsi="Kalpurush" w:cs="Kalpurush"/>
          <w:color w:val="333333"/>
          <w:sz w:val="34"/>
          <w:szCs w:val="34"/>
        </w:rPr>
        <w:t>অশোকা</w:t>
      </w:r>
      <w:proofErr w:type="spellEnd"/>
      <w:r w:rsidRPr="00EF6D7E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4"/>
          <w:szCs w:val="34"/>
        </w:rPr>
        <w:t>ইনোভেটরসের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4"/>
          <w:szCs w:val="34"/>
        </w:rPr>
        <w:t>সঙ্গে</w:t>
      </w:r>
      <w:proofErr w:type="spellEnd"/>
      <w:r w:rsidRPr="00EF6D7E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4"/>
          <w:szCs w:val="34"/>
        </w:rPr>
        <w:t>এমওইউ</w:t>
      </w:r>
      <w:proofErr w:type="spellEnd"/>
    </w:p>
    <w:p w:rsidR="00EF6D7E" w:rsidRPr="00EF6D7E" w:rsidRDefault="00EF6D7E" w:rsidP="00EF6D7E">
      <w:pPr>
        <w:shd w:val="clear" w:color="auto" w:fill="FAF9F9"/>
        <w:spacing w:after="187"/>
        <w:jc w:val="left"/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</w:pPr>
      <w:proofErr w:type="spellStart"/>
      <w:r w:rsidRPr="00EF6D7E"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  <w:t>নিজস্ব</w:t>
      </w:r>
      <w:proofErr w:type="spellEnd"/>
      <w:r w:rsidRPr="00EF6D7E"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  <w:t>প্রতিবেদক</w:t>
      </w:r>
      <w:proofErr w:type="spellEnd"/>
      <w:r w:rsidRPr="00EF6D7E"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  <w:t xml:space="preserve"> </w:t>
      </w:r>
      <w:r w:rsidRPr="00EF6D7E">
        <w:rPr>
          <w:rFonts w:ascii="Times New Roman" w:eastAsia="Times New Roman" w:hAnsi="Times New Roman" w:cs="Kalpurush"/>
          <w:b/>
          <w:bCs/>
          <w:color w:val="7F7F7F"/>
          <w:sz w:val="26"/>
          <w:szCs w:val="26"/>
        </w:rPr>
        <w:t> </w:t>
      </w:r>
      <w:r w:rsidRPr="00EF6D7E">
        <w:rPr>
          <w:rFonts w:ascii="Kalpurush" w:eastAsia="Times New Roman" w:hAnsi="Kalpurush" w:cs="Kalpurush"/>
          <w:b/>
          <w:bCs/>
          <w:color w:val="7F7F7F"/>
          <w:sz w:val="26"/>
          <w:szCs w:val="26"/>
        </w:rPr>
        <w:t xml:space="preserve"> </w:t>
      </w:r>
      <w:r w:rsidRPr="00EF6D7E">
        <w:rPr>
          <w:rFonts w:ascii="Times New Roman" w:eastAsia="Times New Roman" w:hAnsi="Times New Roman" w:cs="Kalpurush"/>
          <w:b/>
          <w:bCs/>
          <w:color w:val="7F7F7F"/>
          <w:sz w:val="26"/>
          <w:szCs w:val="26"/>
        </w:rPr>
        <w:t> </w:t>
      </w:r>
    </w:p>
    <w:p w:rsidR="00EF6D7E" w:rsidRPr="00EF6D7E" w:rsidRDefault="00EF6D7E" w:rsidP="00EF6D7E">
      <w:pPr>
        <w:shd w:val="clear" w:color="auto" w:fill="FAF9F9"/>
        <w:spacing w:after="187"/>
        <w:jc w:val="left"/>
        <w:rPr>
          <w:rFonts w:ascii="Kalpurush" w:eastAsia="Times New Roman" w:hAnsi="Kalpurush" w:cs="Kalpurush"/>
          <w:color w:val="7F7F7F"/>
          <w:sz w:val="26"/>
          <w:szCs w:val="26"/>
        </w:rPr>
      </w:pPr>
      <w:r w:rsidRPr="00EF6D7E">
        <w:rPr>
          <w:rFonts w:ascii="Kalpurush" w:eastAsia="Times New Roman" w:hAnsi="Kalpurush" w:cs="Kalpurush"/>
          <w:color w:val="7F7F7F"/>
          <w:sz w:val="26"/>
          <w:szCs w:val="26"/>
        </w:rPr>
        <w:t xml:space="preserve">২৬ </w:t>
      </w:r>
      <w:proofErr w:type="spellStart"/>
      <w:r w:rsidRPr="00EF6D7E">
        <w:rPr>
          <w:rFonts w:ascii="Kalpurush" w:eastAsia="Times New Roman" w:hAnsi="Kalpurush" w:cs="Kalpurush"/>
          <w:color w:val="7F7F7F"/>
          <w:sz w:val="26"/>
          <w:szCs w:val="26"/>
        </w:rPr>
        <w:t>মার্চ</w:t>
      </w:r>
      <w:proofErr w:type="spellEnd"/>
      <w:r w:rsidRPr="00EF6D7E">
        <w:rPr>
          <w:rFonts w:ascii="Kalpurush" w:eastAsia="Times New Roman" w:hAnsi="Kalpurush" w:cs="Kalpurush"/>
          <w:color w:val="7F7F7F"/>
          <w:sz w:val="26"/>
          <w:szCs w:val="26"/>
        </w:rPr>
        <w:t>, ২০১৮ ০০:০০</w:t>
      </w:r>
    </w:p>
    <w:p w:rsidR="00EF6D7E" w:rsidRPr="00EF6D7E" w:rsidRDefault="00EF6D7E" w:rsidP="00EF6D7E">
      <w:pPr>
        <w:shd w:val="clear" w:color="auto" w:fill="FAF9F9"/>
        <w:spacing w:before="374" w:after="187" w:line="561" w:lineRule="atLeast"/>
        <w:jc w:val="both"/>
        <w:rPr>
          <w:rFonts w:ascii="Kalpurush" w:eastAsia="Times New Roman" w:hAnsi="Kalpurush" w:cs="Kalpurush"/>
          <w:color w:val="333333"/>
          <w:sz w:val="32"/>
          <w:szCs w:val="32"/>
        </w:rPr>
      </w:pP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গ্রাম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কিংবা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শহর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সবখানেই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পারিবারিক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বন্ধন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দিন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দিন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আলগা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হয়ে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যাচ্ছে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আত্মীয়-স্বজনের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মধ্যে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বন্ধন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আলগা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হচ্ছে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এমনকি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মা-বাবার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সঙ্গে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সন্তানের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যোগাযোগ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কমে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দূরত্ব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তৈরি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হচ্ছে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মা-বাবাকে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বৃদ্ধাশ্রমে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পাঠিয়ে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ফ্ল্যাটে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বসবাস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করছে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তাঁদের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সন্তান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বাবার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হাতে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প্রাণ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যাচ্ছে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নিষ্পাপ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শিশুর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গর্ভে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ধারণ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করা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মায়ের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হাতেও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সন্তানের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মৃত্যু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ঘটছে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সদস্যরা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পরিবারেও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নিরাপদ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থাকছে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না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সামাজিক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অপরাধ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ভয়ংকর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আকার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নিয়েছে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শিশু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কিশোর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ও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বড়দের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মধ্য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থেকে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উঠে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যেতে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চলেছে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সহমর্মিতার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সংস্কৃতি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।</w:t>
      </w:r>
    </w:p>
    <w:p w:rsidR="00EF6D7E" w:rsidRPr="00EF6D7E" w:rsidRDefault="00EF6D7E" w:rsidP="00EF6D7E">
      <w:pPr>
        <w:shd w:val="clear" w:color="auto" w:fill="FAF9F9"/>
        <w:spacing w:before="374" w:after="187" w:line="561" w:lineRule="atLeast"/>
        <w:jc w:val="both"/>
        <w:rPr>
          <w:rFonts w:ascii="Kalpurush" w:eastAsia="Times New Roman" w:hAnsi="Kalpurush" w:cs="Kalpurush"/>
          <w:color w:val="333333"/>
          <w:sz w:val="32"/>
          <w:szCs w:val="32"/>
        </w:rPr>
      </w:pP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এমন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পরিস্থিতিতে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শিক্ষার্থীদের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মাঝে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সহমর্মিতা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বাড়াতে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ব্যতিক্রমী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এক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উদ্যোগ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গ্রহণ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করেছে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ব্র্যাক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বিশ্ববিদ্যালয়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আজকের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শিশুকে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আগামী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দিনের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সুনাগরিক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হিসেবে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গড়ে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তুলতে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আলোকিত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মানুষ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হিসেবে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গড়ে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তুলতে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কাজ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করবে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দেশের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বেসরকারি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lastRenderedPageBreak/>
        <w:t>বিশ্ববিদ্যালয়গুলোর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মধ্যে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শীর্ষে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থাকা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ব্র্যাক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বিশ্ববিদ্যালয়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এই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বিশ্ববিদ্যালয়ের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শিক্ষার্থীরা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রাজধানী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ঢাকাসহ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দেশের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বিভিন্ন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স্কুলের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খুদে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শিক্ষার্থীদের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শেখাবে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সহমর্মিতা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।</w:t>
      </w:r>
    </w:p>
    <w:p w:rsidR="00EF6D7E" w:rsidRPr="00EF6D7E" w:rsidRDefault="00EF6D7E" w:rsidP="00EF6D7E">
      <w:pPr>
        <w:shd w:val="clear" w:color="auto" w:fill="FAF9F9"/>
        <w:spacing w:before="374" w:after="187" w:line="561" w:lineRule="atLeast"/>
        <w:jc w:val="both"/>
        <w:rPr>
          <w:rFonts w:ascii="Kalpurush" w:eastAsia="Times New Roman" w:hAnsi="Kalpurush" w:cs="Kalpurush"/>
          <w:color w:val="333333"/>
          <w:sz w:val="32"/>
          <w:szCs w:val="32"/>
        </w:rPr>
      </w:pP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সাভারে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ব্র্যাক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বিশ্ববিদ্যালয়ের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আবাসিক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ক্যাম্পাসে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গড়ে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তোলা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হয়েছে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‘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সহমর্মিতা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ল্যাব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’।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এই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কাজে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সহযোগিতা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করবে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যুক্তরাষ্ট্রভিত্তিক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প্রতিষ্ঠান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অশোকা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ইনোভেটরস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ও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তরু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ফাউন্ডেশন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অব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ইনক্লুসিভ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ইনোভেশন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গতকাল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রবিবার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রাজধানীর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ব্র্যাক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বিশ্ববিদ্যালয়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মিলনায়তনে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ত্রিপক্ষীয়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একটি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সমঝোতা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স্মারক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হয়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সমঝোতা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স্মারক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অনুষ্ঠানে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উপস্থিত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ছিলেন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ব্র্যাক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ইনস্টিটিউট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অব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ল্যাঙ্গুয়েজেসের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পরিচালক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সৈয়দা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সারওয়াত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আবেদ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অশোকা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ইনোভেটরসের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দক্ষিণ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এশীয়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অঞ্চলের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পরিচালক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ইয়াসভির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সিং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ও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তরু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ফাউন্ডেশনের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প্রতিষ্ঠাতা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সাইফ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কামাল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।</w:t>
      </w:r>
    </w:p>
    <w:p w:rsidR="00EF6D7E" w:rsidRPr="00EF6D7E" w:rsidRDefault="00EF6D7E" w:rsidP="00EF6D7E">
      <w:pPr>
        <w:shd w:val="clear" w:color="auto" w:fill="FAF9F9"/>
        <w:spacing w:before="374" w:after="187" w:line="561" w:lineRule="atLeast"/>
        <w:jc w:val="both"/>
        <w:rPr>
          <w:rFonts w:ascii="Kalpurush" w:eastAsia="Times New Roman" w:hAnsi="Kalpurush" w:cs="Kalpurush"/>
          <w:color w:val="333333"/>
          <w:sz w:val="32"/>
          <w:szCs w:val="32"/>
        </w:rPr>
      </w:pPr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‘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সহমর্মিতা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ল্যাব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’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সম্পর্কে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বিশ্ববিদ্যালয়ের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ক্যাম্পাস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তত্ত্বাবধায়ক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রেহান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আহমেদ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জানান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আগামী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মে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থেকে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ব্র্যাক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বিশ্ববিদ্যালয়ের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এক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হাজার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শিক্ষার্থীকে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সহমর্মিতা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বিষয়ে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প্রশিক্ষণ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দেওয়া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হবে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তাদের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মধ্য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থেকে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৪০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থেকে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৫০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জনকে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বাছাই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করা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হবে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সেখান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থেকে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দুজনের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কিংবা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তিনজনের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আলাদা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উপদল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গঠন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করে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বিভিন্ন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স্কুলে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পাঠানো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হবে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লব্ধ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শিক্ষা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প্রয়োগের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জন্য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ব্র্যাক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বিশ্ববিদ্যালয়ের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শিক্ষার্থীরা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স্কুলের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কোমলমতি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শিক্ষার্থীদের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কাছে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সহমর্মিতা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বিষয়ে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বিভিন্ন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দিক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তুলে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ধরবে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।</w:t>
      </w:r>
    </w:p>
    <w:p w:rsidR="00EF6D7E" w:rsidRPr="00EF6D7E" w:rsidRDefault="00EF6D7E" w:rsidP="00EF6D7E">
      <w:pPr>
        <w:shd w:val="clear" w:color="auto" w:fill="FAF9F9"/>
        <w:spacing w:before="374" w:line="561" w:lineRule="atLeast"/>
        <w:jc w:val="both"/>
        <w:rPr>
          <w:rFonts w:ascii="Kalpurush" w:eastAsia="Times New Roman" w:hAnsi="Kalpurush" w:cs="Kalpurush"/>
          <w:color w:val="333333"/>
          <w:sz w:val="32"/>
          <w:szCs w:val="32"/>
        </w:rPr>
      </w:pP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সারওয়াত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আবেদ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বলেন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বাংলাদেশে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এই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প্রথম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একটি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বেসরকারি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বিশ্ববিদ্যালয়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এ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ধরনের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মহতী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উদ্যোগ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গ্রহণ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করেছে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একই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সঙ্গে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অশোকা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ফাউন্ডেশনের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সঙ্গে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সমঝোতা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স্মারক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করেছে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তিনি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বলেন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, ‘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আমরা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যখন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ছোট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ছিলাম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তখন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বড়দের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সম্মান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করতাম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শ্রদ্ধা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করতাম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এবং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ভয়ও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পেতাম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বাবা-মা-ভাই-বোন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ও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আত্মীয়দের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lastRenderedPageBreak/>
        <w:t>মধ্যে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মধুর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সম্পর্ক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ছিল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কিন্তু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সম্পর্কটা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,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সহমর্মিতা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দিন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দিন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হারিয়ে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যাচ্ছে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পারস্পরিক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সহমর্মিতা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বাড়াতে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আমরা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এই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উদ্যোগটি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হাতে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নিই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।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স্কুলের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কোমলমতি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শিশুদের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শেখানো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হবে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সহমর্মিতা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 xml:space="preserve"> </w:t>
      </w:r>
      <w:proofErr w:type="spellStart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সম্পর্কে</w:t>
      </w:r>
      <w:proofErr w:type="spellEnd"/>
      <w:r w:rsidRPr="00EF6D7E">
        <w:rPr>
          <w:rFonts w:ascii="Kalpurush" w:eastAsia="Times New Roman" w:hAnsi="Kalpurush" w:cs="Kalpurush"/>
          <w:color w:val="333333"/>
          <w:sz w:val="32"/>
          <w:szCs w:val="32"/>
        </w:rPr>
        <w:t>।’</w:t>
      </w:r>
    </w:p>
    <w:p w:rsidR="00EF6D7E" w:rsidRPr="00EF6D7E" w:rsidRDefault="00EF6D7E">
      <w:pPr>
        <w:rPr>
          <w:rFonts w:ascii="Kalpurush" w:hAnsi="Kalpurush" w:cs="Kalpurush"/>
        </w:rPr>
      </w:pPr>
    </w:p>
    <w:sectPr w:rsidR="00EF6D7E" w:rsidRPr="00EF6D7E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EF6D7E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0AE1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AEE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1C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10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D7E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2">
    <w:name w:val="heading 2"/>
    <w:basedOn w:val="Normal"/>
    <w:link w:val="Heading2Char"/>
    <w:uiPriority w:val="9"/>
    <w:qFormat/>
    <w:rsid w:val="00EF6D7E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EF6D7E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6D7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D7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F6D7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EF6D7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ext-left">
    <w:name w:val="text-left"/>
    <w:basedOn w:val="Normal"/>
    <w:rsid w:val="00EF6D7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F6D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F6D7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9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762168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1139">
              <w:marLeft w:val="-281"/>
              <w:marRight w:val="-2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4380">
              <w:marLeft w:val="-281"/>
              <w:marRight w:val="-2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2441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3766">
          <w:marLeft w:val="0"/>
          <w:marRight w:val="0"/>
          <w:marTop w:val="94"/>
          <w:marBottom w:val="7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CFC76-E635-416A-9B78-1F92C46C9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2018-04-01T05:35:00Z</dcterms:created>
  <dcterms:modified xsi:type="dcterms:W3CDTF">2018-04-01T05:37:00Z</dcterms:modified>
</cp:coreProperties>
</file>